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F5" w:rsidRPr="001D0BF5" w:rsidRDefault="00B60F1C" w:rsidP="00B60F1C">
      <w:pPr>
        <w:spacing w:afterLines="50"/>
        <w:jc w:val="center"/>
        <w:rPr>
          <w:b/>
          <w:sz w:val="32"/>
          <w:szCs w:val="32"/>
        </w:rPr>
      </w:pPr>
      <w:r>
        <w:rPr>
          <w:rFonts w:hint="eastAsia"/>
          <w:b/>
          <w:sz w:val="32"/>
          <w:szCs w:val="32"/>
        </w:rPr>
        <w:t>英语</w:t>
      </w:r>
      <w:r w:rsidR="00462648">
        <w:rPr>
          <w:rFonts w:hint="eastAsia"/>
          <w:b/>
          <w:sz w:val="32"/>
          <w:szCs w:val="32"/>
        </w:rPr>
        <w:t>写作</w:t>
      </w:r>
      <w:r w:rsidR="00462648">
        <w:rPr>
          <w:rFonts w:hint="eastAsia"/>
          <w:b/>
          <w:sz w:val="32"/>
          <w:szCs w:val="32"/>
        </w:rPr>
        <w:t>-1</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823ACC" w:rsidP="00A724E5">
            <w:pPr>
              <w:rPr>
                <w:w w:val="90"/>
              </w:rPr>
            </w:pP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9B7599" w:rsidP="00A724E5">
            <w:pPr>
              <w:jc w:val="center"/>
            </w:pPr>
            <w:r>
              <w:rPr>
                <w:rFonts w:hint="eastAsia"/>
              </w:rPr>
              <w:t>48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E230AE" w:rsidP="00A724E5">
            <w:pPr>
              <w:rPr>
                <w:color w:val="00B050"/>
              </w:rPr>
            </w:pPr>
            <w:r>
              <w:rPr>
                <w:rFonts w:hint="eastAsia"/>
                <w:color w:val="00B050"/>
              </w:rPr>
              <w:t>3</w:t>
            </w:r>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565461" w:rsidRDefault="00AC4424" w:rsidP="00745351">
            <w:pPr>
              <w:jc w:val="left"/>
              <w:rPr>
                <w:color w:val="00B050"/>
              </w:rPr>
            </w:pPr>
            <w:r>
              <w:rPr>
                <w:rFonts w:hint="eastAsia"/>
                <w:color w:val="00B050"/>
              </w:rPr>
              <w:t>英语写作（</w:t>
            </w:r>
            <w:r>
              <w:rPr>
                <w:rFonts w:hint="eastAsia"/>
                <w:color w:val="00B050"/>
              </w:rPr>
              <w:t>1</w:t>
            </w:r>
            <w:r>
              <w:rPr>
                <w:rFonts w:hint="eastAsia"/>
                <w:color w:val="00B050"/>
              </w:rPr>
              <w:t>）</w:t>
            </w:r>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565461" w:rsidRDefault="00AC4424" w:rsidP="00686943">
            <w:pPr>
              <w:jc w:val="left"/>
              <w:rPr>
                <w:color w:val="00B050"/>
              </w:rPr>
            </w:pPr>
            <w:r>
              <w:rPr>
                <w:rFonts w:hint="eastAsia"/>
                <w:color w:val="00B050"/>
              </w:rPr>
              <w:t xml:space="preserve">English Writing (1) </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565461" w:rsidRDefault="00AC4424" w:rsidP="00823ACC">
            <w:pPr>
              <w:jc w:val="center"/>
              <w:rPr>
                <w:color w:val="00B050"/>
              </w:rPr>
            </w:pPr>
            <w:proofErr w:type="gramStart"/>
            <w:r>
              <w:rPr>
                <w:rFonts w:hint="eastAsia"/>
                <w:color w:val="00B050"/>
              </w:rPr>
              <w:t>英语二专选修课</w:t>
            </w:r>
            <w:proofErr w:type="gramEnd"/>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1D0BF5" w:rsidRDefault="00AC4424" w:rsidP="00823ACC">
            <w:pPr>
              <w:jc w:val="left"/>
            </w:pPr>
            <w:r>
              <w:t>英语第二专业本科生</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AC4424" w:rsidP="00823ACC">
            <w:pPr>
              <w:jc w:val="left"/>
            </w:pPr>
            <w:r>
              <w:t>英语</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AC4424" w:rsidP="007C626D">
            <w:pPr>
              <w:jc w:val="center"/>
            </w:pPr>
            <w:r>
              <w:t>外国语学院</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1D0BF5" w:rsidRDefault="00AC4424" w:rsidP="005771E2">
            <w:pPr>
              <w:jc w:val="left"/>
            </w:pPr>
            <w:r>
              <w:t>英语精读</w:t>
            </w:r>
            <w:r>
              <w:rPr>
                <w:rFonts w:hint="eastAsia"/>
              </w:rPr>
              <w:t>、</w:t>
            </w:r>
            <w:r>
              <w:t>英语泛读</w:t>
            </w:r>
            <w:r w:rsidR="005771E2">
              <w:rPr>
                <w:rFonts w:hint="eastAsia"/>
              </w:rPr>
              <w:t>、翻译</w:t>
            </w: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AC4424" w:rsidP="007C626D">
            <w:pPr>
              <w:jc w:val="center"/>
            </w:pPr>
            <w:r>
              <w:t>余继英</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7C626D">
            <w:pPr>
              <w:jc w:val="center"/>
              <w:rPr>
                <w:color w:val="00B050"/>
              </w:rPr>
            </w:pP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AC4424" w:rsidRDefault="00AC4424" w:rsidP="00AC4424">
            <w:pPr>
              <w:widowControl/>
              <w:spacing w:line="320" w:lineRule="exact"/>
              <w:ind w:right="13" w:firstLineChars="200" w:firstLine="420"/>
              <w:jc w:val="left"/>
              <w:rPr>
                <w:rFonts w:ascii="宋体" w:hAnsi="宋体"/>
                <w:szCs w:val="21"/>
              </w:rPr>
            </w:pPr>
            <w:r>
              <w:rPr>
                <w:rFonts w:ascii="宋体" w:hAnsi="宋体" w:hint="eastAsia"/>
                <w:szCs w:val="21"/>
              </w:rPr>
              <w:t>本课程是面向英语第二专业本科生的一门选修课。</w:t>
            </w:r>
          </w:p>
          <w:p w:rsidR="00AC4424" w:rsidRDefault="00273D73" w:rsidP="00AC4424">
            <w:pPr>
              <w:widowControl/>
              <w:spacing w:line="320" w:lineRule="exact"/>
              <w:ind w:right="13" w:firstLineChars="200" w:firstLine="420"/>
              <w:jc w:val="left"/>
              <w:rPr>
                <w:rFonts w:ascii="宋体" w:hAnsi="宋体"/>
                <w:szCs w:val="21"/>
              </w:rPr>
            </w:pPr>
            <w:r>
              <w:rPr>
                <w:rFonts w:ascii="宋体" w:hAnsi="宋体" w:hint="eastAsia"/>
                <w:szCs w:val="21"/>
              </w:rPr>
              <w:t>课程教学目标是促进英语书面表达的清晰</w:t>
            </w:r>
            <w:r w:rsidR="00AC4424">
              <w:rPr>
                <w:rFonts w:ascii="宋体" w:hAnsi="宋体" w:hint="eastAsia"/>
                <w:szCs w:val="21"/>
              </w:rPr>
              <w:t>、准确</w:t>
            </w:r>
            <w:r>
              <w:rPr>
                <w:rFonts w:ascii="宋体" w:hAnsi="宋体" w:hint="eastAsia"/>
                <w:szCs w:val="21"/>
              </w:rPr>
              <w:t>和丰富</w:t>
            </w:r>
            <w:r w:rsidR="00AC4424">
              <w:rPr>
                <w:rFonts w:ascii="宋体" w:hAnsi="宋体" w:hint="eastAsia"/>
                <w:szCs w:val="21"/>
              </w:rPr>
              <w:t>得体，</w:t>
            </w:r>
            <w:r w:rsidR="00AC4424">
              <w:rPr>
                <w:rFonts w:hint="eastAsia"/>
              </w:rPr>
              <w:t>写出言之有物、具体生动的段落和文章，</w:t>
            </w:r>
            <w:r>
              <w:rPr>
                <w:rFonts w:ascii="宋体" w:hAnsi="宋体" w:hint="eastAsia"/>
                <w:szCs w:val="21"/>
              </w:rPr>
              <w:t>提高英语的写作能力以及</w:t>
            </w:r>
            <w:r w:rsidR="00AC4424">
              <w:rPr>
                <w:rFonts w:ascii="宋体" w:hAnsi="宋体" w:hint="eastAsia"/>
                <w:szCs w:val="21"/>
              </w:rPr>
              <w:t>语言鉴赏能力。</w:t>
            </w:r>
          </w:p>
          <w:p w:rsidR="00AC4424" w:rsidRDefault="00AC4424" w:rsidP="00AC4424">
            <w:pPr>
              <w:widowControl/>
              <w:spacing w:line="320" w:lineRule="exact"/>
              <w:ind w:right="13" w:firstLineChars="200" w:firstLine="420"/>
              <w:jc w:val="left"/>
              <w:rPr>
                <w:rFonts w:ascii="宋体" w:hAnsi="宋体"/>
                <w:szCs w:val="21"/>
              </w:rPr>
            </w:pPr>
            <w:r>
              <w:rPr>
                <w:rFonts w:ascii="宋体" w:hAnsi="宋体" w:hint="eastAsia"/>
                <w:szCs w:val="21"/>
              </w:rPr>
              <w:t>本课程将针对中国学生在英语写作中词语选择、句式变换、段落展开、篇章组织等方面的典型困难，</w:t>
            </w:r>
            <w:r w:rsidR="00745351">
              <w:rPr>
                <w:rFonts w:ascii="宋体" w:hAnsi="宋体" w:hint="eastAsia"/>
                <w:szCs w:val="21"/>
              </w:rPr>
              <w:t>通过处理</w:t>
            </w:r>
            <w:r>
              <w:rPr>
                <w:rFonts w:ascii="宋体" w:hAnsi="宋体" w:hint="eastAsia"/>
                <w:szCs w:val="21"/>
              </w:rPr>
              <w:t>英语写作活动中的一些重点问题，如概括与详述、经济与明晰、精确与模糊、一致与连贯等，培养学生用英语进行准确</w:t>
            </w:r>
            <w:r w:rsidR="00273D73">
              <w:rPr>
                <w:rFonts w:ascii="宋体" w:hAnsi="宋体" w:hint="eastAsia"/>
                <w:szCs w:val="21"/>
              </w:rPr>
              <w:t>明晰</w:t>
            </w:r>
            <w:r w:rsidR="005771E2">
              <w:rPr>
                <w:rFonts w:ascii="宋体" w:hAnsi="宋体" w:hint="eastAsia"/>
                <w:szCs w:val="21"/>
              </w:rPr>
              <w:t>以及</w:t>
            </w:r>
            <w:r w:rsidR="00273D73">
              <w:rPr>
                <w:rFonts w:ascii="宋体" w:hAnsi="宋体" w:hint="eastAsia"/>
                <w:szCs w:val="21"/>
              </w:rPr>
              <w:t>丰富得体的书面表达</w:t>
            </w:r>
            <w:r>
              <w:rPr>
                <w:rFonts w:ascii="宋体" w:hAnsi="宋体" w:hint="eastAsia"/>
                <w:szCs w:val="21"/>
              </w:rPr>
              <w:t>。</w:t>
            </w:r>
          </w:p>
          <w:p w:rsidR="00AC4424" w:rsidRDefault="00AC4424" w:rsidP="00AC4424">
            <w:pPr>
              <w:widowControl/>
              <w:spacing w:line="320" w:lineRule="exact"/>
              <w:ind w:right="13" w:firstLineChars="200" w:firstLine="420"/>
              <w:jc w:val="left"/>
              <w:rPr>
                <w:rFonts w:ascii="宋体" w:hAnsi="宋体"/>
                <w:szCs w:val="21"/>
              </w:rPr>
            </w:pPr>
            <w:r>
              <w:rPr>
                <w:rFonts w:ascii="宋体" w:hAnsi="宋体" w:hint="eastAsia"/>
                <w:szCs w:val="21"/>
              </w:rPr>
              <w:t>教学内容包括介绍写作的三原则、主题句的写法、开头结尾的写法、词语选择、句型变换、段落展开、不同文体的写作特点和文章修改的具体方法等。本课程着重讲练结合，通过</w:t>
            </w:r>
            <w:r w:rsidR="005771E2">
              <w:rPr>
                <w:rFonts w:ascii="宋体" w:hAnsi="宋体" w:hint="eastAsia"/>
                <w:szCs w:val="21"/>
              </w:rPr>
              <w:t>自由写作、续写、仿写、合作写作等</w:t>
            </w:r>
            <w:r>
              <w:rPr>
                <w:rFonts w:ascii="宋体" w:hAnsi="宋体" w:hint="eastAsia"/>
                <w:szCs w:val="21"/>
              </w:rPr>
              <w:t>多种练习形式，鼓励学生探究实践多种表达方式。同时，通过同伴互评和多稿修改，培养</w:t>
            </w:r>
            <w:r w:rsidR="00273D73">
              <w:rPr>
                <w:rFonts w:ascii="宋体" w:hAnsi="宋体" w:hint="eastAsia"/>
                <w:szCs w:val="21"/>
              </w:rPr>
              <w:t>语言鉴赏能力和批判性思维能力，促进英语写作能力和语言鉴赏能力的提升</w:t>
            </w:r>
            <w:r>
              <w:rPr>
                <w:rFonts w:ascii="宋体" w:hAnsi="宋体" w:hint="eastAsia"/>
                <w:szCs w:val="21"/>
              </w:rPr>
              <w:t>。</w:t>
            </w:r>
          </w:p>
          <w:p w:rsidR="00AC4424" w:rsidRPr="00AC4424" w:rsidRDefault="00AC4424" w:rsidP="005031D5"/>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273D73" w:rsidRDefault="00273D73" w:rsidP="00273D73">
            <w:pPr>
              <w:spacing w:before="30" w:after="30"/>
              <w:ind w:firstLineChars="200" w:firstLine="422"/>
              <w:rPr>
                <w:rFonts w:asciiTheme="majorBidi" w:hAnsiTheme="majorBidi" w:cstheme="majorBidi"/>
                <w:color w:val="000000"/>
                <w:szCs w:val="21"/>
              </w:rPr>
            </w:pPr>
            <w:r w:rsidRPr="001430D5">
              <w:rPr>
                <w:rFonts w:asciiTheme="majorBidi" w:hAnsiTheme="majorBidi" w:cstheme="majorBidi" w:hint="eastAsia"/>
                <w:b/>
                <w:bCs/>
                <w:color w:val="000000"/>
                <w:szCs w:val="21"/>
              </w:rPr>
              <w:t xml:space="preserve">English Writing </w:t>
            </w:r>
            <w:r w:rsidRPr="00755372">
              <w:rPr>
                <w:rFonts w:asciiTheme="majorBidi" w:hAnsiTheme="majorBidi" w:cstheme="majorBidi"/>
                <w:color w:val="000000"/>
                <w:szCs w:val="21"/>
              </w:rPr>
              <w:t xml:space="preserve">gives a </w:t>
            </w:r>
            <w:r w:rsidRPr="00755372">
              <w:rPr>
                <w:rFonts w:asciiTheme="majorBidi" w:eastAsia="Times New Roman" w:hAnsiTheme="majorBidi" w:cstheme="majorBidi"/>
                <w:color w:val="000000"/>
                <w:szCs w:val="21"/>
              </w:rPr>
              <w:t xml:space="preserve">general introduction to the principles </w:t>
            </w:r>
            <w:r>
              <w:rPr>
                <w:rFonts w:asciiTheme="majorBidi" w:eastAsia="Times New Roman" w:hAnsiTheme="majorBidi" w:cstheme="majorBidi"/>
                <w:color w:val="000000"/>
                <w:szCs w:val="21"/>
              </w:rPr>
              <w:t>and</w:t>
            </w:r>
            <w:r>
              <w:rPr>
                <w:rFonts w:asciiTheme="majorBidi" w:hAnsiTheme="majorBidi" w:cstheme="majorBidi" w:hint="eastAsia"/>
                <w:color w:val="000000"/>
                <w:szCs w:val="21"/>
              </w:rPr>
              <w:t xml:space="preserve"> practices </w:t>
            </w:r>
            <w:r w:rsidRPr="00755372">
              <w:rPr>
                <w:rFonts w:asciiTheme="majorBidi" w:eastAsia="Times New Roman" w:hAnsiTheme="majorBidi" w:cstheme="majorBidi"/>
                <w:color w:val="000000"/>
                <w:szCs w:val="21"/>
              </w:rPr>
              <w:t xml:space="preserve">of writing with emphasis on </w:t>
            </w:r>
            <w:r>
              <w:rPr>
                <w:rFonts w:asciiTheme="majorBidi" w:eastAsia="Times New Roman" w:hAnsiTheme="majorBidi" w:cstheme="majorBidi"/>
                <w:color w:val="000000"/>
                <w:szCs w:val="21"/>
              </w:rPr>
              <w:t>c</w:t>
            </w:r>
            <w:r>
              <w:rPr>
                <w:rFonts w:asciiTheme="majorBidi" w:hAnsiTheme="majorBidi" w:cstheme="majorBidi" w:hint="eastAsia"/>
                <w:color w:val="000000"/>
                <w:szCs w:val="21"/>
              </w:rPr>
              <w:t>larity, accuracy and propriety in the essay</w:t>
            </w:r>
            <w:r w:rsidRPr="00755372">
              <w:rPr>
                <w:rFonts w:asciiTheme="majorBidi" w:eastAsia="Times New Roman" w:hAnsiTheme="majorBidi" w:cstheme="majorBidi"/>
                <w:color w:val="000000"/>
                <w:szCs w:val="21"/>
              </w:rPr>
              <w:t>.</w:t>
            </w:r>
            <w:r w:rsidRPr="00755372">
              <w:rPr>
                <w:rFonts w:asciiTheme="majorBidi" w:hAnsiTheme="majorBidi" w:cstheme="majorBidi"/>
                <w:color w:val="000000"/>
                <w:szCs w:val="21"/>
              </w:rPr>
              <w:t xml:space="preserve"> </w:t>
            </w:r>
          </w:p>
          <w:p w:rsidR="00273D73" w:rsidRDefault="00273D73" w:rsidP="00273D73">
            <w:pPr>
              <w:spacing w:before="30" w:after="30"/>
              <w:ind w:firstLineChars="200" w:firstLine="422"/>
              <w:rPr>
                <w:rFonts w:asciiTheme="majorBidi" w:hAnsiTheme="majorBidi" w:cstheme="majorBidi"/>
                <w:color w:val="000000"/>
                <w:szCs w:val="21"/>
              </w:rPr>
            </w:pPr>
            <w:r w:rsidRPr="001430D5">
              <w:rPr>
                <w:rFonts w:asciiTheme="majorBidi" w:hAnsiTheme="majorBidi" w:cstheme="majorBidi" w:hint="eastAsia"/>
                <w:b/>
                <w:bCs/>
                <w:color w:val="000000"/>
                <w:szCs w:val="21"/>
              </w:rPr>
              <w:t xml:space="preserve">English Writing </w:t>
            </w:r>
            <w:r>
              <w:rPr>
                <w:rFonts w:asciiTheme="majorBidi" w:hAnsiTheme="majorBidi" w:cstheme="majorBidi" w:hint="eastAsia"/>
                <w:color w:val="000000"/>
                <w:szCs w:val="21"/>
              </w:rPr>
              <w:t xml:space="preserve">is a process-oriented writing course that directly links writing and rhetoric. Instructions involve revising sentences, creating effective paragraphs and arguments, and writing with force and clarity. Students proceed from generating ideas, through drafting and revising, to final editing. </w:t>
            </w:r>
            <w:r>
              <w:rPr>
                <w:rFonts w:asciiTheme="majorBidi" w:hAnsiTheme="majorBidi" w:cstheme="majorBidi"/>
                <w:color w:val="000000"/>
                <w:szCs w:val="21"/>
              </w:rPr>
              <w:t>T</w:t>
            </w:r>
            <w:r>
              <w:rPr>
                <w:rFonts w:asciiTheme="majorBidi" w:hAnsiTheme="majorBidi" w:cstheme="majorBidi" w:hint="eastAsia"/>
                <w:color w:val="000000"/>
                <w:szCs w:val="21"/>
              </w:rPr>
              <w:t>he journal and the writing assignments guide students in developing from basic writers to critical readers and conscientious writers</w:t>
            </w:r>
            <w:r>
              <w:rPr>
                <w:rFonts w:asciiTheme="majorBidi" w:hAnsiTheme="majorBidi" w:cstheme="majorBidi" w:hint="eastAsia"/>
                <w:color w:val="000000"/>
                <w:szCs w:val="21"/>
              </w:rPr>
              <w:t>——</w:t>
            </w:r>
            <w:r>
              <w:rPr>
                <w:rFonts w:asciiTheme="majorBidi" w:hAnsiTheme="majorBidi" w:cstheme="majorBidi" w:hint="eastAsia"/>
                <w:color w:val="000000"/>
                <w:szCs w:val="21"/>
              </w:rPr>
              <w:t xml:space="preserve">and to see their own writing through the perspective of rhetoric, such as </w:t>
            </w:r>
            <w:r>
              <w:rPr>
                <w:rFonts w:asciiTheme="majorBidi" w:hAnsiTheme="majorBidi" w:cstheme="majorBidi" w:hint="eastAsia"/>
                <w:color w:val="000000"/>
                <w:szCs w:val="21"/>
              </w:rPr>
              <w:lastRenderedPageBreak/>
              <w:t xml:space="preserve">economy, variety, unity and propriety. </w:t>
            </w:r>
            <w:r>
              <w:rPr>
                <w:rFonts w:asciiTheme="majorBidi" w:hAnsiTheme="majorBidi" w:cstheme="majorBidi"/>
                <w:color w:val="000000"/>
                <w:szCs w:val="21"/>
              </w:rPr>
              <w:t>By the time a s</w:t>
            </w:r>
            <w:r>
              <w:rPr>
                <w:rFonts w:asciiTheme="majorBidi" w:hAnsiTheme="majorBidi" w:cstheme="majorBidi" w:hint="eastAsia"/>
                <w:color w:val="000000"/>
                <w:szCs w:val="21"/>
              </w:rPr>
              <w:t>tudent</w:t>
            </w:r>
            <w:r w:rsidRPr="00755372">
              <w:rPr>
                <w:rFonts w:asciiTheme="majorBidi" w:hAnsiTheme="majorBidi" w:cstheme="majorBidi"/>
                <w:color w:val="000000"/>
                <w:szCs w:val="21"/>
              </w:rPr>
              <w:t xml:space="preserve"> has completed the writing course, she or he should be abl</w:t>
            </w:r>
            <w:r>
              <w:rPr>
                <w:rFonts w:asciiTheme="majorBidi" w:hAnsiTheme="majorBidi" w:cstheme="majorBidi"/>
                <w:color w:val="000000"/>
                <w:szCs w:val="21"/>
              </w:rPr>
              <w:t>e to read critically, and draft</w:t>
            </w:r>
            <w:r w:rsidRPr="00755372">
              <w:rPr>
                <w:rFonts w:asciiTheme="majorBidi" w:hAnsiTheme="majorBidi" w:cstheme="majorBidi"/>
                <w:color w:val="000000"/>
                <w:szCs w:val="21"/>
              </w:rPr>
              <w:t xml:space="preserve">, revise and edit several pieces of expository and argumentative writing. </w:t>
            </w:r>
          </w:p>
          <w:p w:rsidR="00273D73" w:rsidRPr="006D179A" w:rsidRDefault="00273D73" w:rsidP="00273D73">
            <w:pPr>
              <w:spacing w:before="30" w:after="30"/>
              <w:rPr>
                <w:rFonts w:asciiTheme="majorBidi" w:hAnsiTheme="majorBidi" w:cstheme="majorBidi"/>
                <w:b/>
                <w:bCs/>
                <w:color w:val="000000"/>
                <w:szCs w:val="21"/>
              </w:rPr>
            </w:pPr>
            <w:r w:rsidRPr="006D179A">
              <w:rPr>
                <w:rFonts w:asciiTheme="majorBidi" w:hAnsiTheme="majorBidi" w:cstheme="majorBidi" w:hint="eastAsia"/>
                <w:b/>
                <w:bCs/>
                <w:color w:val="000000"/>
                <w:szCs w:val="21"/>
              </w:rPr>
              <w:t>Course Goals</w:t>
            </w:r>
          </w:p>
          <w:p w:rsidR="00273D73" w:rsidRPr="00755372" w:rsidRDefault="00273D73" w:rsidP="00273D73">
            <w:pPr>
              <w:spacing w:before="30" w:after="30"/>
              <w:ind w:firstLineChars="200" w:firstLine="420"/>
              <w:rPr>
                <w:rFonts w:asciiTheme="majorBidi" w:hAnsiTheme="majorBidi" w:cstheme="majorBidi"/>
                <w:color w:val="000000"/>
                <w:szCs w:val="21"/>
              </w:rPr>
            </w:pPr>
            <w:r w:rsidRPr="00755372">
              <w:rPr>
                <w:rFonts w:asciiTheme="majorBidi" w:hAnsiTheme="majorBidi" w:cstheme="majorBidi"/>
                <w:color w:val="000000"/>
                <w:szCs w:val="21"/>
              </w:rPr>
              <w:t xml:space="preserve">Students should be able to write a </w:t>
            </w:r>
            <w:r>
              <w:rPr>
                <w:rFonts w:asciiTheme="majorBidi" w:hAnsiTheme="majorBidi" w:cstheme="majorBidi" w:hint="eastAsia"/>
                <w:color w:val="000000"/>
                <w:szCs w:val="21"/>
              </w:rPr>
              <w:t>clear, accurate and forceful</w:t>
            </w:r>
            <w:r w:rsidRPr="00755372">
              <w:rPr>
                <w:rFonts w:asciiTheme="majorBidi" w:hAnsiTheme="majorBidi" w:cstheme="majorBidi"/>
                <w:color w:val="000000"/>
                <w:szCs w:val="21"/>
              </w:rPr>
              <w:t xml:space="preserve"> essay that is unmistakably reaching toward the following goals: </w:t>
            </w:r>
          </w:p>
          <w:p w:rsidR="00273D73" w:rsidRPr="00755372" w:rsidRDefault="00273D73" w:rsidP="00273D73">
            <w:pPr>
              <w:widowControl/>
              <w:numPr>
                <w:ilvl w:val="0"/>
                <w:numId w:val="3"/>
              </w:numPr>
              <w:spacing w:before="30" w:after="30"/>
              <w:rPr>
                <w:rFonts w:asciiTheme="majorBidi" w:eastAsia="Times New Roman" w:hAnsiTheme="majorBidi" w:cstheme="majorBidi"/>
                <w:color w:val="000000"/>
                <w:szCs w:val="21"/>
              </w:rPr>
            </w:pPr>
            <w:proofErr w:type="gramStart"/>
            <w:r w:rsidRPr="00755372">
              <w:rPr>
                <w:rFonts w:asciiTheme="majorBidi" w:eastAsia="Times New Roman" w:hAnsiTheme="majorBidi" w:cstheme="majorBidi"/>
                <w:color w:val="000000"/>
                <w:szCs w:val="21"/>
              </w:rPr>
              <w:t>formulate</w:t>
            </w:r>
            <w:proofErr w:type="gramEnd"/>
            <w:r w:rsidRPr="00755372">
              <w:rPr>
                <w:rFonts w:asciiTheme="majorBidi" w:eastAsia="Times New Roman" w:hAnsiTheme="majorBidi" w:cstheme="majorBidi"/>
                <w:color w:val="000000"/>
                <w:szCs w:val="21"/>
              </w:rPr>
              <w:t xml:space="preserve"> a thesis in response to an assignment and support the thesis with appropriate use of evidence. </w:t>
            </w:r>
          </w:p>
          <w:p w:rsidR="00273D73" w:rsidRPr="00755372" w:rsidRDefault="00273D73" w:rsidP="00273D73">
            <w:pPr>
              <w:widowControl/>
              <w:numPr>
                <w:ilvl w:val="0"/>
                <w:numId w:val="3"/>
              </w:numPr>
              <w:spacing w:before="30" w:after="30"/>
              <w:rPr>
                <w:rFonts w:asciiTheme="majorBidi" w:eastAsia="Times New Roman" w:hAnsiTheme="majorBidi" w:cstheme="majorBidi"/>
                <w:color w:val="000000"/>
                <w:szCs w:val="21"/>
              </w:rPr>
            </w:pPr>
            <w:proofErr w:type="gramStart"/>
            <w:r w:rsidRPr="00755372">
              <w:rPr>
                <w:rFonts w:asciiTheme="majorBidi" w:eastAsia="Times New Roman" w:hAnsiTheme="majorBidi" w:cstheme="majorBidi"/>
                <w:color w:val="000000"/>
                <w:szCs w:val="21"/>
              </w:rPr>
              <w:t>develop</w:t>
            </w:r>
            <w:proofErr w:type="gramEnd"/>
            <w:r w:rsidRPr="00755372">
              <w:rPr>
                <w:rFonts w:asciiTheme="majorBidi" w:eastAsia="Times New Roman" w:hAnsiTheme="majorBidi" w:cstheme="majorBidi"/>
                <w:color w:val="000000"/>
                <w:szCs w:val="21"/>
              </w:rPr>
              <w:t xml:space="preserve"> and implement a clear and appropriate organizational strategy for written work. </w:t>
            </w:r>
          </w:p>
          <w:p w:rsidR="00273D73" w:rsidRPr="00755372" w:rsidRDefault="00273D73" w:rsidP="00273D73">
            <w:pPr>
              <w:widowControl/>
              <w:numPr>
                <w:ilvl w:val="0"/>
                <w:numId w:val="3"/>
              </w:numPr>
              <w:spacing w:before="30" w:after="30"/>
              <w:rPr>
                <w:rFonts w:asciiTheme="majorBidi" w:eastAsia="Times New Roman" w:hAnsiTheme="majorBidi" w:cstheme="majorBidi"/>
                <w:color w:val="000000"/>
                <w:szCs w:val="21"/>
              </w:rPr>
            </w:pPr>
            <w:r w:rsidRPr="00755372">
              <w:rPr>
                <w:rFonts w:asciiTheme="majorBidi" w:eastAsia="Times New Roman" w:hAnsiTheme="majorBidi" w:cstheme="majorBidi"/>
                <w:color w:val="000000"/>
                <w:szCs w:val="21"/>
              </w:rPr>
              <w:t xml:space="preserve">use flexible strategies for generating, revising, editing to produce a successful text </w:t>
            </w:r>
          </w:p>
          <w:p w:rsidR="00273D73" w:rsidRPr="008D3775" w:rsidRDefault="00273D73" w:rsidP="00273D73">
            <w:pPr>
              <w:widowControl/>
              <w:numPr>
                <w:ilvl w:val="0"/>
                <w:numId w:val="3"/>
              </w:numPr>
              <w:spacing w:before="30" w:after="30"/>
              <w:rPr>
                <w:rFonts w:asciiTheme="majorBidi" w:eastAsia="Times New Roman" w:hAnsiTheme="majorBidi" w:cstheme="majorBidi"/>
                <w:color w:val="000000"/>
                <w:szCs w:val="21"/>
              </w:rPr>
            </w:pPr>
            <w:proofErr w:type="gramStart"/>
            <w:r w:rsidRPr="00755372">
              <w:rPr>
                <w:rFonts w:asciiTheme="majorBidi" w:eastAsia="Times New Roman" w:hAnsiTheme="majorBidi" w:cstheme="majorBidi"/>
                <w:color w:val="000000"/>
                <w:szCs w:val="21"/>
              </w:rPr>
              <w:t>effectively</w:t>
            </w:r>
            <w:proofErr w:type="gramEnd"/>
            <w:r w:rsidRPr="00755372">
              <w:rPr>
                <w:rFonts w:asciiTheme="majorBidi" w:eastAsia="Times New Roman" w:hAnsiTheme="majorBidi" w:cstheme="majorBidi"/>
                <w:color w:val="000000"/>
                <w:szCs w:val="21"/>
              </w:rPr>
              <w:t xml:space="preserve"> use sentence patterns for variety and emphasis.</w:t>
            </w:r>
          </w:p>
          <w:p w:rsidR="00273D73" w:rsidRPr="008D3775" w:rsidRDefault="00273D73" w:rsidP="00273D73">
            <w:pPr>
              <w:widowControl/>
              <w:numPr>
                <w:ilvl w:val="0"/>
                <w:numId w:val="3"/>
              </w:numPr>
              <w:spacing w:before="30" w:after="30"/>
              <w:rPr>
                <w:rFonts w:asciiTheme="majorBidi" w:eastAsia="Times New Roman" w:hAnsiTheme="majorBidi" w:cstheme="majorBidi"/>
                <w:color w:val="000000"/>
                <w:szCs w:val="21"/>
              </w:rPr>
            </w:pPr>
            <w:r>
              <w:rPr>
                <w:rFonts w:asciiTheme="majorBidi" w:hAnsiTheme="majorBidi" w:cstheme="majorBidi"/>
                <w:color w:val="000000"/>
                <w:szCs w:val="21"/>
              </w:rPr>
              <w:t>U</w:t>
            </w:r>
            <w:r>
              <w:rPr>
                <w:rFonts w:asciiTheme="majorBidi" w:hAnsiTheme="majorBidi" w:cstheme="majorBidi" w:hint="eastAsia"/>
                <w:color w:val="000000"/>
                <w:szCs w:val="21"/>
              </w:rPr>
              <w:t>se words with clarity and force by d</w:t>
            </w:r>
            <w:r w:rsidRPr="008D3775">
              <w:rPr>
                <w:rFonts w:asciiTheme="majorBidi" w:hAnsiTheme="majorBidi" w:cstheme="majorBidi" w:hint="eastAsia"/>
                <w:color w:val="000000"/>
                <w:szCs w:val="21"/>
              </w:rPr>
              <w:t>istinguish</w:t>
            </w:r>
            <w:r>
              <w:rPr>
                <w:rFonts w:asciiTheme="majorBidi" w:hAnsiTheme="majorBidi" w:cstheme="majorBidi" w:hint="eastAsia"/>
                <w:color w:val="000000"/>
                <w:szCs w:val="21"/>
              </w:rPr>
              <w:t>ing</w:t>
            </w:r>
            <w:r w:rsidRPr="008D3775">
              <w:rPr>
                <w:rFonts w:asciiTheme="majorBidi" w:hAnsiTheme="majorBidi" w:cstheme="majorBidi" w:hint="eastAsia"/>
                <w:color w:val="000000"/>
                <w:szCs w:val="21"/>
              </w:rPr>
              <w:t xml:space="preserve"> the connotative and denotative meaning, hyponyms and subordinates. </w:t>
            </w:r>
          </w:p>
          <w:p w:rsidR="00273D73" w:rsidRPr="00755372" w:rsidRDefault="00273D73" w:rsidP="00273D73">
            <w:pPr>
              <w:widowControl/>
              <w:numPr>
                <w:ilvl w:val="0"/>
                <w:numId w:val="3"/>
              </w:numPr>
              <w:spacing w:before="30" w:after="30"/>
              <w:rPr>
                <w:rFonts w:asciiTheme="majorBidi" w:eastAsia="Times New Roman" w:hAnsiTheme="majorBidi" w:cstheme="majorBidi"/>
                <w:color w:val="000000"/>
                <w:szCs w:val="21"/>
              </w:rPr>
            </w:pPr>
            <w:proofErr w:type="gramStart"/>
            <w:r w:rsidRPr="00755372">
              <w:rPr>
                <w:rFonts w:asciiTheme="majorBidi" w:eastAsia="Times New Roman" w:hAnsiTheme="majorBidi" w:cstheme="majorBidi"/>
                <w:color w:val="000000"/>
                <w:szCs w:val="21"/>
              </w:rPr>
              <w:t>describe</w:t>
            </w:r>
            <w:proofErr w:type="gramEnd"/>
            <w:r w:rsidRPr="00755372">
              <w:rPr>
                <w:rFonts w:asciiTheme="majorBidi" w:eastAsia="Times New Roman" w:hAnsiTheme="majorBidi" w:cstheme="majorBidi"/>
                <w:color w:val="000000"/>
                <w:szCs w:val="21"/>
              </w:rPr>
              <w:t xml:space="preserve"> their own writing processes and differentiate areas of strength and weakness in their written work.</w:t>
            </w:r>
          </w:p>
          <w:p w:rsidR="00273D73" w:rsidRPr="00755372" w:rsidRDefault="00273D73" w:rsidP="00273D73">
            <w:pPr>
              <w:widowControl/>
              <w:numPr>
                <w:ilvl w:val="0"/>
                <w:numId w:val="3"/>
              </w:numPr>
              <w:spacing w:before="30" w:after="30"/>
              <w:rPr>
                <w:rFonts w:asciiTheme="majorBidi" w:eastAsia="Times New Roman" w:hAnsiTheme="majorBidi" w:cstheme="majorBidi"/>
                <w:color w:val="000000"/>
                <w:szCs w:val="21"/>
              </w:rPr>
            </w:pPr>
            <w:proofErr w:type="gramStart"/>
            <w:r w:rsidRPr="00755372">
              <w:rPr>
                <w:rFonts w:asciiTheme="majorBidi" w:eastAsia="Times New Roman" w:hAnsiTheme="majorBidi" w:cstheme="majorBidi"/>
                <w:color w:val="000000"/>
                <w:szCs w:val="21"/>
              </w:rPr>
              <w:t>critique</w:t>
            </w:r>
            <w:proofErr w:type="gramEnd"/>
            <w:r w:rsidRPr="00755372">
              <w:rPr>
                <w:rFonts w:asciiTheme="majorBidi" w:eastAsia="Times New Roman" w:hAnsiTheme="majorBidi" w:cstheme="majorBidi"/>
                <w:color w:val="000000"/>
                <w:szCs w:val="21"/>
              </w:rPr>
              <w:t xml:space="preserve"> drafts-in-progress, employing appropriate criteria to provide constructive feedback to the writing of peers.  </w:t>
            </w:r>
          </w:p>
          <w:p w:rsidR="00273D73" w:rsidRPr="00755372" w:rsidRDefault="00273D73" w:rsidP="00273D73">
            <w:pPr>
              <w:spacing w:before="30" w:after="30"/>
              <w:rPr>
                <w:rFonts w:asciiTheme="majorBidi" w:eastAsia="Times New Roman" w:hAnsiTheme="majorBidi" w:cstheme="majorBidi"/>
                <w:color w:val="000000"/>
                <w:szCs w:val="21"/>
              </w:rPr>
            </w:pPr>
            <w:r>
              <w:rPr>
                <w:rFonts w:asciiTheme="majorBidi" w:hAnsiTheme="majorBidi" w:cstheme="majorBidi" w:hint="eastAsia"/>
                <w:color w:val="000000"/>
                <w:szCs w:val="21"/>
              </w:rPr>
              <w:t>Considering the close relationship between reading and writing, we</w:t>
            </w:r>
            <w:r w:rsidRPr="00755372">
              <w:rPr>
                <w:rFonts w:asciiTheme="majorBidi" w:eastAsia="Times New Roman" w:hAnsiTheme="majorBidi" w:cstheme="majorBidi"/>
                <w:color w:val="000000"/>
                <w:szCs w:val="21"/>
              </w:rPr>
              <w:t xml:space="preserve"> also want students to be able to:</w:t>
            </w:r>
          </w:p>
          <w:p w:rsidR="00273D73" w:rsidRPr="00755372" w:rsidRDefault="00273D73" w:rsidP="00273D73">
            <w:pPr>
              <w:widowControl/>
              <w:numPr>
                <w:ilvl w:val="0"/>
                <w:numId w:val="4"/>
              </w:numPr>
              <w:spacing w:before="30" w:after="30"/>
              <w:rPr>
                <w:rFonts w:asciiTheme="majorBidi" w:eastAsia="Times New Roman" w:hAnsiTheme="majorBidi" w:cstheme="majorBidi"/>
                <w:color w:val="000000"/>
                <w:szCs w:val="21"/>
              </w:rPr>
            </w:pPr>
            <w:r>
              <w:rPr>
                <w:rFonts w:asciiTheme="majorBidi" w:hAnsiTheme="majorBidi" w:cstheme="majorBidi" w:hint="eastAsia"/>
                <w:color w:val="000000"/>
                <w:szCs w:val="21"/>
              </w:rPr>
              <w:t>identify a variety of models for invention and for organizing ideas</w:t>
            </w:r>
          </w:p>
          <w:p w:rsidR="00273D73" w:rsidRPr="00755372" w:rsidRDefault="00273D73" w:rsidP="00273D73">
            <w:pPr>
              <w:widowControl/>
              <w:numPr>
                <w:ilvl w:val="0"/>
                <w:numId w:val="4"/>
              </w:numPr>
              <w:spacing w:before="30" w:after="30"/>
              <w:rPr>
                <w:rFonts w:asciiTheme="majorBidi" w:eastAsia="Times New Roman" w:hAnsiTheme="majorBidi" w:cstheme="majorBidi"/>
                <w:color w:val="000000"/>
                <w:szCs w:val="21"/>
              </w:rPr>
            </w:pPr>
            <w:r w:rsidRPr="00755372">
              <w:rPr>
                <w:rFonts w:asciiTheme="majorBidi" w:eastAsia="Times New Roman" w:hAnsiTheme="majorBidi" w:cstheme="majorBidi"/>
                <w:color w:val="000000"/>
                <w:szCs w:val="21"/>
              </w:rPr>
              <w:t>identify the main and subordinate ideas in a written work and to summarize the ideas in their own words</w:t>
            </w:r>
          </w:p>
          <w:p w:rsidR="00273D73" w:rsidRPr="004A3BA3" w:rsidRDefault="00273D73" w:rsidP="00273D73">
            <w:pPr>
              <w:widowControl/>
              <w:numPr>
                <w:ilvl w:val="0"/>
                <w:numId w:val="4"/>
              </w:numPr>
              <w:spacing w:before="30" w:after="30"/>
              <w:rPr>
                <w:rFonts w:asciiTheme="majorBidi" w:eastAsia="Times New Roman" w:hAnsiTheme="majorBidi" w:cstheme="majorBidi"/>
                <w:color w:val="000000"/>
                <w:szCs w:val="21"/>
              </w:rPr>
            </w:pPr>
            <w:proofErr w:type="gramStart"/>
            <w:r w:rsidRPr="00755372">
              <w:rPr>
                <w:rFonts w:asciiTheme="majorBidi" w:eastAsia="Times New Roman" w:hAnsiTheme="majorBidi" w:cstheme="majorBidi"/>
                <w:color w:val="000000"/>
                <w:szCs w:val="21"/>
              </w:rPr>
              <w:t>enter</w:t>
            </w:r>
            <w:proofErr w:type="gramEnd"/>
            <w:r w:rsidRPr="00755372">
              <w:rPr>
                <w:rFonts w:asciiTheme="majorBidi" w:eastAsia="Times New Roman" w:hAnsiTheme="majorBidi" w:cstheme="majorBidi"/>
                <w:color w:val="000000"/>
                <w:szCs w:val="21"/>
              </w:rPr>
              <w:t xml:space="preserve"> into dialogue with a text and with another writer’s ideas and assumptions.</w:t>
            </w:r>
          </w:p>
          <w:p w:rsidR="00273D73" w:rsidRPr="006D179A" w:rsidRDefault="00273D73" w:rsidP="00273D73">
            <w:pPr>
              <w:widowControl/>
              <w:spacing w:before="30" w:after="30"/>
              <w:rPr>
                <w:rFonts w:asciiTheme="majorBidi" w:hAnsiTheme="majorBidi" w:cstheme="majorBidi"/>
                <w:b/>
                <w:bCs/>
                <w:color w:val="000000"/>
                <w:szCs w:val="21"/>
              </w:rPr>
            </w:pPr>
            <w:r w:rsidRPr="006D179A">
              <w:rPr>
                <w:rFonts w:asciiTheme="majorBidi" w:hAnsiTheme="majorBidi" w:cstheme="majorBidi" w:hint="eastAsia"/>
                <w:b/>
                <w:bCs/>
                <w:color w:val="000000"/>
                <w:szCs w:val="21"/>
              </w:rPr>
              <w:t xml:space="preserve">Entry level: </w:t>
            </w:r>
          </w:p>
          <w:p w:rsidR="00273D73" w:rsidRPr="00755372" w:rsidRDefault="00273D73" w:rsidP="00273D73">
            <w:pPr>
              <w:widowControl/>
              <w:spacing w:before="30" w:after="30"/>
              <w:rPr>
                <w:rFonts w:asciiTheme="majorBidi" w:eastAsia="Times New Roman" w:hAnsiTheme="majorBidi" w:cstheme="majorBidi"/>
                <w:color w:val="000000"/>
                <w:szCs w:val="21"/>
              </w:rPr>
            </w:pPr>
            <w:r>
              <w:rPr>
                <w:rFonts w:asciiTheme="majorBidi" w:hAnsiTheme="majorBidi" w:cstheme="majorBidi" w:hint="eastAsia"/>
                <w:color w:val="000000"/>
                <w:szCs w:val="21"/>
              </w:rPr>
              <w:t xml:space="preserve">    Students should have completed College English 4 or the equivalent. </w:t>
            </w:r>
            <w:r>
              <w:rPr>
                <w:rFonts w:asciiTheme="majorBidi" w:hAnsiTheme="majorBidi" w:cstheme="majorBidi"/>
                <w:color w:val="000000"/>
                <w:szCs w:val="21"/>
              </w:rPr>
              <w:t>T</w:t>
            </w:r>
            <w:r>
              <w:rPr>
                <w:rFonts w:asciiTheme="majorBidi" w:hAnsiTheme="majorBidi" w:cstheme="majorBidi" w:hint="eastAsia"/>
                <w:color w:val="000000"/>
                <w:szCs w:val="21"/>
              </w:rPr>
              <w:t xml:space="preserve">he course is designed for students at the junior level; it may also be appropriate for </w:t>
            </w:r>
            <w:r w:rsidR="008C233C">
              <w:rPr>
                <w:rFonts w:asciiTheme="majorBidi" w:hAnsiTheme="majorBidi" w:cstheme="majorBidi" w:hint="eastAsia"/>
                <w:color w:val="000000"/>
                <w:szCs w:val="21"/>
              </w:rPr>
              <w:t>sophomores</w:t>
            </w:r>
            <w:r>
              <w:rPr>
                <w:rFonts w:asciiTheme="majorBidi" w:hAnsiTheme="majorBidi" w:cstheme="majorBidi" w:hint="eastAsia"/>
                <w:color w:val="000000"/>
                <w:szCs w:val="21"/>
              </w:rPr>
              <w:t xml:space="preserve">. </w:t>
            </w:r>
            <w:r>
              <w:rPr>
                <w:rFonts w:asciiTheme="majorBidi" w:hAnsiTheme="majorBidi" w:cstheme="majorBidi"/>
                <w:color w:val="000000"/>
                <w:szCs w:val="21"/>
              </w:rPr>
              <w:t>A</w:t>
            </w:r>
            <w:r>
              <w:rPr>
                <w:rFonts w:asciiTheme="majorBidi" w:hAnsiTheme="majorBidi" w:cstheme="majorBidi" w:hint="eastAsia"/>
                <w:color w:val="000000"/>
                <w:szCs w:val="21"/>
              </w:rPr>
              <w:t xml:space="preserve"> good understanding of the English grammar is a prerequisite. </w:t>
            </w:r>
          </w:p>
          <w:p w:rsidR="001D0BF5" w:rsidRPr="00273D73" w:rsidRDefault="001D0BF5" w:rsidP="00686943">
            <w:pPr>
              <w:jc w:val="left"/>
            </w:pPr>
          </w:p>
        </w:tc>
      </w:tr>
      <w:tr w:rsidR="000A548F" w:rsidTr="00686943">
        <w:trPr>
          <w:trHeight w:val="557"/>
        </w:trPr>
        <w:tc>
          <w:tcPr>
            <w:tcW w:w="9924" w:type="dxa"/>
            <w:gridSpan w:val="8"/>
            <w:shd w:val="clear" w:color="auto" w:fill="D9D9D9" w:themeFill="background1" w:themeFillShade="D9"/>
            <w:vAlign w:val="center"/>
          </w:tcPr>
          <w:p w:rsidR="003D47D0" w:rsidRDefault="000A548F" w:rsidP="003D47D0">
            <w:pPr>
              <w:widowControl/>
              <w:spacing w:line="320" w:lineRule="exact"/>
              <w:ind w:right="13" w:firstLineChars="200" w:firstLine="420"/>
              <w:jc w:val="left"/>
            </w:pPr>
            <w:r w:rsidRPr="001D0BF5">
              <w:rPr>
                <w:rFonts w:hint="eastAsia"/>
              </w:rPr>
              <w:lastRenderedPageBreak/>
              <w:t>课程教学大纲（</w:t>
            </w:r>
            <w:r w:rsidRPr="001D0BF5">
              <w:t>course syllabus</w:t>
            </w:r>
            <w:r w:rsidRPr="001D0BF5">
              <w:rPr>
                <w:rFonts w:hint="eastAsia"/>
              </w:rPr>
              <w:t>）</w:t>
            </w:r>
          </w:p>
          <w:p w:rsidR="003D47D0" w:rsidRDefault="003D47D0" w:rsidP="003D47D0">
            <w:pPr>
              <w:widowControl/>
              <w:spacing w:line="320" w:lineRule="exact"/>
              <w:ind w:right="13" w:firstLineChars="200" w:firstLine="420"/>
              <w:jc w:val="left"/>
              <w:rPr>
                <w:rFonts w:ascii="宋体" w:hAnsi="宋体"/>
                <w:szCs w:val="21"/>
              </w:rPr>
            </w:pPr>
            <w:r>
              <w:rPr>
                <w:rFonts w:ascii="宋体" w:hAnsi="宋体" w:hint="eastAsia"/>
                <w:szCs w:val="21"/>
              </w:rPr>
              <w:t>本课程将针对中国学生在英语写作中词语选择</w:t>
            </w:r>
            <w:r w:rsidR="00745351">
              <w:rPr>
                <w:rFonts w:ascii="宋体" w:hAnsi="宋体" w:hint="eastAsia"/>
                <w:szCs w:val="21"/>
              </w:rPr>
              <w:t>、句式变换、段落展开、篇章组织等方面的典型困难，通过探讨</w:t>
            </w:r>
            <w:r>
              <w:rPr>
                <w:rFonts w:ascii="宋体" w:hAnsi="宋体" w:hint="eastAsia"/>
                <w:szCs w:val="21"/>
              </w:rPr>
              <w:t>英语写作活动中的一些重点问题，如概括与详述、经济与明晰、精确与模糊、一致与连贯等，培养学生的英语书面表达能力。课程教学目标是促进英语书面表达的清晰、准确和丰富得体，</w:t>
            </w:r>
            <w:r>
              <w:rPr>
                <w:rFonts w:hint="eastAsia"/>
              </w:rPr>
              <w:t>写出言之有物、具体生动的段落和文章，</w:t>
            </w:r>
            <w:r>
              <w:rPr>
                <w:rFonts w:ascii="宋体" w:hAnsi="宋体" w:hint="eastAsia"/>
                <w:szCs w:val="21"/>
              </w:rPr>
              <w:t>提高英语的写作能力和语言鉴赏能力。</w:t>
            </w:r>
          </w:p>
          <w:p w:rsidR="000A548F" w:rsidRPr="003D47D0" w:rsidRDefault="000A548F" w:rsidP="00686943"/>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E80B93" w:rsidRDefault="00823ACC" w:rsidP="00E80B93">
            <w:r>
              <w:rPr>
                <w:rFonts w:hint="eastAsia"/>
              </w:rPr>
              <w:t>1</w:t>
            </w:r>
            <w:r>
              <w:rPr>
                <w:rFonts w:hint="eastAsia"/>
              </w:rPr>
              <w:t>．</w:t>
            </w:r>
            <w:r w:rsidR="00E80B93">
              <w:rPr>
                <w:rFonts w:hint="eastAsia"/>
              </w:rPr>
              <w:t>理解并掌握文章的评价标准</w:t>
            </w:r>
          </w:p>
          <w:p w:rsidR="00E80B93" w:rsidRDefault="00E80B93" w:rsidP="00E80B93">
            <w:r>
              <w:rPr>
                <w:rFonts w:hint="eastAsia"/>
              </w:rPr>
              <w:t>2</w:t>
            </w:r>
            <w:r>
              <w:rPr>
                <w:rFonts w:hint="eastAsia"/>
              </w:rPr>
              <w:t>．批判性地阅读和评价文章，理解其写作方式和效果</w:t>
            </w:r>
          </w:p>
          <w:p w:rsidR="00E80B93" w:rsidRDefault="00E80B93" w:rsidP="00E80B93">
            <w:r>
              <w:rPr>
                <w:rFonts w:hint="eastAsia"/>
              </w:rPr>
              <w:t>3</w:t>
            </w:r>
            <w:r>
              <w:rPr>
                <w:rFonts w:hint="eastAsia"/>
              </w:rPr>
              <w:t>．理解并正确运用词语的意义分类</w:t>
            </w:r>
          </w:p>
          <w:p w:rsidR="00E80B93" w:rsidRDefault="00E80B93" w:rsidP="00E80B93">
            <w:r>
              <w:rPr>
                <w:rFonts w:hint="eastAsia"/>
              </w:rPr>
              <w:t>4</w:t>
            </w:r>
            <w:r>
              <w:rPr>
                <w:rFonts w:hint="eastAsia"/>
              </w:rPr>
              <w:t>．运用灵活多变、恰如其分的句型句式</w:t>
            </w:r>
          </w:p>
          <w:p w:rsidR="00E80B93" w:rsidRDefault="00E80B93" w:rsidP="00E80B93">
            <w:r>
              <w:rPr>
                <w:rFonts w:hint="eastAsia"/>
              </w:rPr>
              <w:t xml:space="preserve">5. </w:t>
            </w:r>
            <w:r>
              <w:rPr>
                <w:rFonts w:hint="eastAsia"/>
              </w:rPr>
              <w:t>掌握段落展开和篇章组织的方法，写出言之有物、具体生动的段落和文章</w:t>
            </w:r>
          </w:p>
          <w:p w:rsidR="00A16565" w:rsidRPr="00A16565" w:rsidRDefault="00E80B93" w:rsidP="00A16565">
            <w:r>
              <w:rPr>
                <w:rFonts w:hint="eastAsia"/>
              </w:rPr>
              <w:t xml:space="preserve">6. </w:t>
            </w:r>
            <w:r>
              <w:rPr>
                <w:rFonts w:hint="eastAsia"/>
              </w:rPr>
              <w:t>批判性地阅读自己和他人作文，给出有理有据的修改</w:t>
            </w:r>
            <w:bookmarkStart w:id="0" w:name="_GoBack"/>
            <w:bookmarkEnd w:id="0"/>
            <w:r>
              <w:rPr>
                <w:rFonts w:hint="eastAsia"/>
              </w:rPr>
              <w:t>建议</w:t>
            </w:r>
          </w:p>
        </w:tc>
      </w:tr>
      <w:tr w:rsidR="000A548F" w:rsidTr="00686943">
        <w:tc>
          <w:tcPr>
            <w:tcW w:w="2406" w:type="dxa"/>
            <w:vAlign w:val="center"/>
          </w:tcPr>
          <w:p w:rsidR="000A548F" w:rsidRPr="001D0BF5" w:rsidRDefault="000A548F" w:rsidP="007C626D">
            <w:pPr>
              <w:spacing w:line="460" w:lineRule="exact"/>
              <w:jc w:val="center"/>
            </w:pPr>
            <w:r w:rsidRPr="0074127F">
              <w:rPr>
                <w:rFonts w:hint="eastAsia"/>
                <w:color w:val="C00000"/>
              </w:rPr>
              <w:lastRenderedPageBreak/>
              <w:t>*</w:t>
            </w:r>
            <w:r w:rsidRPr="001D0BF5">
              <w:rPr>
                <w:rFonts w:hint="eastAsia"/>
              </w:rPr>
              <w:t>教学内容、进度安排及要求</w:t>
            </w:r>
          </w:p>
          <w:p w:rsidR="000A548F" w:rsidRPr="001D0BF5" w:rsidRDefault="000A548F" w:rsidP="007C626D">
            <w:pPr>
              <w:spacing w:line="460" w:lineRule="exact"/>
              <w:jc w:val="center"/>
            </w:pPr>
            <w:r w:rsidRPr="001D0BF5">
              <w:rPr>
                <w:rFonts w:hint="eastAsia"/>
              </w:rPr>
              <w:t>(</w:t>
            </w:r>
            <w:r w:rsidRPr="001D0BF5">
              <w:t>Class Schedule</w:t>
            </w:r>
          </w:p>
          <w:p w:rsidR="000A548F" w:rsidRPr="001D0BF5" w:rsidRDefault="000A548F" w:rsidP="007C626D">
            <w:pPr>
              <w:spacing w:line="460" w:lineRule="exact"/>
              <w:jc w:val="center"/>
            </w:pPr>
            <w:r w:rsidRPr="001D0BF5">
              <w:rPr>
                <w:rFonts w:hint="eastAsia"/>
              </w:rPr>
              <w:t>&amp;</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tblPr>
            <w:tblGrid>
              <w:gridCol w:w="1456"/>
              <w:gridCol w:w="816"/>
              <w:gridCol w:w="1334"/>
              <w:gridCol w:w="1355"/>
              <w:gridCol w:w="1146"/>
              <w:gridCol w:w="1162"/>
            </w:tblGrid>
            <w:tr w:rsidR="000A548F" w:rsidTr="00784A11">
              <w:tc>
                <w:tcPr>
                  <w:tcW w:w="1456" w:type="dxa"/>
                </w:tcPr>
                <w:p w:rsidR="000A548F" w:rsidRPr="001D0BF5" w:rsidRDefault="000A548F" w:rsidP="007C626D">
                  <w:pPr>
                    <w:jc w:val="center"/>
                  </w:pPr>
                  <w:r w:rsidRPr="001D0BF5">
                    <w:rPr>
                      <w:rFonts w:hint="eastAsia"/>
                    </w:rPr>
                    <w:t>教学内容</w:t>
                  </w:r>
                </w:p>
              </w:tc>
              <w:tc>
                <w:tcPr>
                  <w:tcW w:w="816" w:type="dxa"/>
                </w:tcPr>
                <w:p w:rsidR="000A548F" w:rsidRPr="001D0BF5" w:rsidRDefault="000A548F" w:rsidP="007C626D">
                  <w:pPr>
                    <w:jc w:val="center"/>
                  </w:pPr>
                  <w:r w:rsidRPr="001D0BF5">
                    <w:rPr>
                      <w:rFonts w:hint="eastAsia"/>
                    </w:rPr>
                    <w:t>学时</w:t>
                  </w:r>
                </w:p>
              </w:tc>
              <w:tc>
                <w:tcPr>
                  <w:tcW w:w="1334" w:type="dxa"/>
                </w:tcPr>
                <w:p w:rsidR="000A548F" w:rsidRPr="001D0BF5" w:rsidRDefault="000A548F" w:rsidP="007C626D">
                  <w:pPr>
                    <w:jc w:val="center"/>
                  </w:pPr>
                  <w:r w:rsidRPr="001D0BF5">
                    <w:rPr>
                      <w:rFonts w:hint="eastAsia"/>
                    </w:rPr>
                    <w:t>教学方式</w:t>
                  </w:r>
                </w:p>
              </w:tc>
              <w:tc>
                <w:tcPr>
                  <w:tcW w:w="1355" w:type="dxa"/>
                </w:tcPr>
                <w:p w:rsidR="000A548F" w:rsidRPr="001D0BF5" w:rsidRDefault="000A548F" w:rsidP="007C626D">
                  <w:pPr>
                    <w:jc w:val="center"/>
                  </w:pPr>
                  <w:r w:rsidRPr="001D0BF5">
                    <w:rPr>
                      <w:rFonts w:hint="eastAsia"/>
                    </w:rPr>
                    <w:t>作业及要求</w:t>
                  </w:r>
                </w:p>
              </w:tc>
              <w:tc>
                <w:tcPr>
                  <w:tcW w:w="1146" w:type="dxa"/>
                </w:tcPr>
                <w:p w:rsidR="000A548F" w:rsidRPr="001D0BF5" w:rsidRDefault="000A548F" w:rsidP="007C626D">
                  <w:r w:rsidRPr="001D0BF5">
                    <w:rPr>
                      <w:rFonts w:hint="eastAsia"/>
                    </w:rPr>
                    <w:t>基本要求</w:t>
                  </w:r>
                </w:p>
              </w:tc>
              <w:tc>
                <w:tcPr>
                  <w:tcW w:w="1162" w:type="dxa"/>
                </w:tcPr>
                <w:p w:rsidR="000A548F" w:rsidRPr="001D0BF5" w:rsidRDefault="00FC687D" w:rsidP="007C626D">
                  <w:pPr>
                    <w:jc w:val="center"/>
                  </w:pPr>
                  <w:r>
                    <w:rPr>
                      <w:rFonts w:hint="eastAsia"/>
                    </w:rPr>
                    <w:t>考查</w:t>
                  </w:r>
                  <w:r w:rsidR="000A548F" w:rsidRPr="001D0BF5">
                    <w:rPr>
                      <w:rFonts w:hint="eastAsia"/>
                    </w:rPr>
                    <w:t>方式</w:t>
                  </w:r>
                </w:p>
              </w:tc>
            </w:tr>
            <w:tr w:rsidR="00CA444C" w:rsidTr="00784A11">
              <w:trPr>
                <w:trHeight w:val="520"/>
              </w:trPr>
              <w:tc>
                <w:tcPr>
                  <w:tcW w:w="1456" w:type="dxa"/>
                  <w:vAlign w:val="center"/>
                </w:tcPr>
                <w:p w:rsidR="00CA444C" w:rsidRPr="001D0BF5" w:rsidRDefault="00CA444C" w:rsidP="004E1E3D">
                  <w:r>
                    <w:rPr>
                      <w:rFonts w:hint="eastAsia"/>
                    </w:rPr>
                    <w:t>1</w:t>
                  </w:r>
                  <w:r>
                    <w:rPr>
                      <w:rFonts w:hint="eastAsia"/>
                    </w:rPr>
                    <w:t>英语写作总论</w:t>
                  </w:r>
                </w:p>
              </w:tc>
              <w:tc>
                <w:tcPr>
                  <w:tcW w:w="816" w:type="dxa"/>
                  <w:vAlign w:val="center"/>
                </w:tcPr>
                <w:p w:rsidR="00CA444C" w:rsidRPr="001D0BF5" w:rsidRDefault="00CA444C" w:rsidP="004E1E3D">
                  <w:pPr>
                    <w:jc w:val="center"/>
                  </w:pPr>
                  <w:r>
                    <w:rPr>
                      <w:rFonts w:hint="eastAsia"/>
                    </w:rPr>
                    <w:t>3</w:t>
                  </w:r>
                </w:p>
              </w:tc>
              <w:tc>
                <w:tcPr>
                  <w:tcW w:w="1334" w:type="dxa"/>
                  <w:vAlign w:val="center"/>
                </w:tcPr>
                <w:p w:rsidR="00CA444C" w:rsidRPr="001D0BF5"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p>
              </w:tc>
              <w:tc>
                <w:tcPr>
                  <w:tcW w:w="1146" w:type="dxa"/>
                  <w:vAlign w:val="center"/>
                </w:tcPr>
                <w:p w:rsidR="00CA444C" w:rsidRPr="001D0BF5" w:rsidRDefault="00CA444C" w:rsidP="004E1E3D">
                  <w:pPr>
                    <w:jc w:val="center"/>
                  </w:pPr>
                </w:p>
              </w:tc>
              <w:tc>
                <w:tcPr>
                  <w:tcW w:w="1162" w:type="dxa"/>
                  <w:vAlign w:val="center"/>
                </w:tcPr>
                <w:p w:rsidR="00CA444C" w:rsidRPr="001D0BF5" w:rsidRDefault="00CA444C" w:rsidP="004E1E3D">
                  <w:pPr>
                    <w:jc w:val="center"/>
                  </w:pPr>
                  <w:r>
                    <w:rPr>
                      <w:rFonts w:hint="eastAsia"/>
                    </w:rPr>
                    <w:t>课堂练习</w:t>
                  </w:r>
                </w:p>
              </w:tc>
            </w:tr>
            <w:tr w:rsidR="00CA444C" w:rsidTr="00784A11">
              <w:trPr>
                <w:trHeight w:val="555"/>
              </w:trPr>
              <w:tc>
                <w:tcPr>
                  <w:tcW w:w="1456" w:type="dxa"/>
                  <w:vAlign w:val="center"/>
                </w:tcPr>
                <w:p w:rsidR="00CA444C" w:rsidRPr="001D0BF5" w:rsidRDefault="00CA444C" w:rsidP="004E1E3D">
                  <w:r>
                    <w:rPr>
                      <w:rFonts w:hint="eastAsia"/>
                    </w:rPr>
                    <w:t xml:space="preserve">2. </w:t>
                  </w:r>
                  <w:r>
                    <w:rPr>
                      <w:rFonts w:hint="eastAsia"/>
                    </w:rPr>
                    <w:t>写作过程</w:t>
                  </w:r>
                </w:p>
              </w:tc>
              <w:tc>
                <w:tcPr>
                  <w:tcW w:w="816" w:type="dxa"/>
                  <w:vAlign w:val="center"/>
                </w:tcPr>
                <w:p w:rsidR="00CA444C" w:rsidRPr="001D0BF5" w:rsidRDefault="00CA444C" w:rsidP="004E1E3D">
                  <w:pPr>
                    <w:jc w:val="center"/>
                  </w:pPr>
                  <w:r>
                    <w:rPr>
                      <w:rFonts w:hint="eastAsia"/>
                    </w:rPr>
                    <w:t>3</w:t>
                  </w:r>
                </w:p>
              </w:tc>
              <w:tc>
                <w:tcPr>
                  <w:tcW w:w="1334" w:type="dxa"/>
                  <w:vAlign w:val="center"/>
                </w:tcPr>
                <w:p w:rsidR="00CA444C" w:rsidRPr="001D0BF5"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p>
              </w:tc>
              <w:tc>
                <w:tcPr>
                  <w:tcW w:w="1146" w:type="dxa"/>
                  <w:vAlign w:val="center"/>
                </w:tcPr>
                <w:p w:rsidR="00CA444C" w:rsidRPr="001D0BF5" w:rsidRDefault="00CA444C" w:rsidP="004E1E3D">
                  <w:pPr>
                    <w:jc w:val="center"/>
                  </w:pPr>
                  <w:r>
                    <w:rPr>
                      <w:rFonts w:hint="eastAsia"/>
                    </w:rPr>
                    <w:t>拓展阅读</w:t>
                  </w:r>
                  <w:r>
                    <w:rPr>
                      <w:rFonts w:hint="eastAsia"/>
                    </w:rPr>
                    <w:t>1</w:t>
                  </w:r>
                </w:p>
              </w:tc>
              <w:tc>
                <w:tcPr>
                  <w:tcW w:w="1162" w:type="dxa"/>
                  <w:vAlign w:val="center"/>
                </w:tcPr>
                <w:p w:rsidR="00CA444C" w:rsidRPr="001D0BF5" w:rsidRDefault="00CA444C" w:rsidP="004E1E3D">
                  <w:pPr>
                    <w:jc w:val="center"/>
                  </w:pPr>
                  <w:r>
                    <w:rPr>
                      <w:rFonts w:hint="eastAsia"/>
                    </w:rPr>
                    <w:t>课堂练习</w:t>
                  </w:r>
                </w:p>
              </w:tc>
            </w:tr>
            <w:tr w:rsidR="00CA444C" w:rsidTr="00784A11">
              <w:trPr>
                <w:trHeight w:val="561"/>
              </w:trPr>
              <w:tc>
                <w:tcPr>
                  <w:tcW w:w="1456" w:type="dxa"/>
                  <w:vAlign w:val="center"/>
                </w:tcPr>
                <w:p w:rsidR="00CA444C" w:rsidRPr="001D0BF5" w:rsidRDefault="00CA444C" w:rsidP="004E1E3D">
                  <w:r>
                    <w:rPr>
                      <w:rFonts w:hint="eastAsia"/>
                    </w:rPr>
                    <w:t xml:space="preserve">3. </w:t>
                  </w:r>
                  <w:r>
                    <w:rPr>
                      <w:rFonts w:hint="eastAsia"/>
                    </w:rPr>
                    <w:t>主题句写作</w:t>
                  </w:r>
                </w:p>
              </w:tc>
              <w:tc>
                <w:tcPr>
                  <w:tcW w:w="816" w:type="dxa"/>
                  <w:vAlign w:val="center"/>
                </w:tcPr>
                <w:p w:rsidR="00CA444C" w:rsidRPr="001D0BF5" w:rsidRDefault="00CA444C" w:rsidP="004E1E3D">
                  <w:pPr>
                    <w:jc w:val="center"/>
                  </w:pPr>
                  <w:r>
                    <w:rPr>
                      <w:rFonts w:hint="eastAsia"/>
                    </w:rPr>
                    <w:t>3</w:t>
                  </w:r>
                </w:p>
              </w:tc>
              <w:tc>
                <w:tcPr>
                  <w:tcW w:w="1334" w:type="dxa"/>
                  <w:vAlign w:val="center"/>
                </w:tcPr>
                <w:p w:rsidR="00CA444C" w:rsidRPr="001D0BF5"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r>
                    <w:rPr>
                      <w:rFonts w:hint="eastAsia"/>
                    </w:rPr>
                    <w:t>大作文</w:t>
                  </w:r>
                  <w:r>
                    <w:rPr>
                      <w:rFonts w:hint="eastAsia"/>
                    </w:rPr>
                    <w:t>1</w:t>
                  </w:r>
                </w:p>
              </w:tc>
              <w:tc>
                <w:tcPr>
                  <w:tcW w:w="1146" w:type="dxa"/>
                  <w:vAlign w:val="center"/>
                </w:tcPr>
                <w:p w:rsidR="00CA444C" w:rsidRPr="001D0BF5" w:rsidRDefault="00CA444C" w:rsidP="004E1E3D">
                  <w:pPr>
                    <w:jc w:val="center"/>
                  </w:pPr>
                </w:p>
              </w:tc>
              <w:tc>
                <w:tcPr>
                  <w:tcW w:w="1162" w:type="dxa"/>
                  <w:vAlign w:val="center"/>
                </w:tcPr>
                <w:p w:rsidR="00CA444C" w:rsidRPr="001D0BF5" w:rsidRDefault="00CA444C" w:rsidP="004E1E3D">
                  <w:pPr>
                    <w:jc w:val="center"/>
                  </w:pPr>
                  <w:r>
                    <w:rPr>
                      <w:rFonts w:hint="eastAsia"/>
                    </w:rPr>
                    <w:t>课堂练习</w:t>
                  </w:r>
                </w:p>
              </w:tc>
            </w:tr>
            <w:tr w:rsidR="00CA444C" w:rsidTr="00784A11">
              <w:trPr>
                <w:trHeight w:val="554"/>
              </w:trPr>
              <w:tc>
                <w:tcPr>
                  <w:tcW w:w="1456" w:type="dxa"/>
                  <w:vAlign w:val="center"/>
                </w:tcPr>
                <w:p w:rsidR="00CA444C" w:rsidRPr="001D0BF5" w:rsidRDefault="00CA444C" w:rsidP="004E1E3D">
                  <w:r>
                    <w:rPr>
                      <w:rFonts w:hint="eastAsia"/>
                    </w:rPr>
                    <w:t xml:space="preserve">4. </w:t>
                  </w:r>
                  <w:r>
                    <w:rPr>
                      <w:rFonts w:hint="eastAsia"/>
                    </w:rPr>
                    <w:t>写作原则</w:t>
                  </w:r>
                  <w:proofErr w:type="gramStart"/>
                  <w:r>
                    <w:rPr>
                      <w:rFonts w:hint="eastAsia"/>
                    </w:rPr>
                    <w:t>一</w:t>
                  </w:r>
                  <w:proofErr w:type="gramEnd"/>
                  <w:r>
                    <w:rPr>
                      <w:rFonts w:hint="eastAsia"/>
                    </w:rPr>
                    <w:t>：论点一致</w:t>
                  </w:r>
                </w:p>
              </w:tc>
              <w:tc>
                <w:tcPr>
                  <w:tcW w:w="816" w:type="dxa"/>
                  <w:vAlign w:val="center"/>
                </w:tcPr>
                <w:p w:rsidR="00CA444C" w:rsidRPr="001D0BF5" w:rsidRDefault="00CA444C" w:rsidP="004E1E3D">
                  <w:pPr>
                    <w:jc w:val="center"/>
                  </w:pPr>
                  <w:r>
                    <w:rPr>
                      <w:rFonts w:hint="eastAsia"/>
                    </w:rPr>
                    <w:t>3</w:t>
                  </w:r>
                </w:p>
              </w:tc>
              <w:tc>
                <w:tcPr>
                  <w:tcW w:w="1334" w:type="dxa"/>
                  <w:vAlign w:val="center"/>
                </w:tcPr>
                <w:p w:rsidR="00CA444C" w:rsidRPr="001D0BF5"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p>
              </w:tc>
              <w:tc>
                <w:tcPr>
                  <w:tcW w:w="1146" w:type="dxa"/>
                  <w:vAlign w:val="center"/>
                </w:tcPr>
                <w:p w:rsidR="00CA444C" w:rsidRPr="001D0BF5" w:rsidRDefault="00CA444C" w:rsidP="004E1E3D">
                  <w:pPr>
                    <w:jc w:val="center"/>
                  </w:pPr>
                </w:p>
              </w:tc>
              <w:tc>
                <w:tcPr>
                  <w:tcW w:w="1162" w:type="dxa"/>
                  <w:vAlign w:val="center"/>
                </w:tcPr>
                <w:p w:rsidR="00CA444C" w:rsidRPr="001D0BF5" w:rsidRDefault="00CA444C" w:rsidP="004E1E3D">
                  <w:pPr>
                    <w:jc w:val="center"/>
                  </w:pPr>
                  <w:r>
                    <w:rPr>
                      <w:rFonts w:hint="eastAsia"/>
                    </w:rPr>
                    <w:t>课堂练习</w:t>
                  </w:r>
                </w:p>
              </w:tc>
            </w:tr>
            <w:tr w:rsidR="00CA444C" w:rsidTr="00784A11">
              <w:trPr>
                <w:trHeight w:val="548"/>
              </w:trPr>
              <w:tc>
                <w:tcPr>
                  <w:tcW w:w="1456" w:type="dxa"/>
                  <w:vAlign w:val="center"/>
                </w:tcPr>
                <w:p w:rsidR="00CA444C" w:rsidRPr="001D0BF5" w:rsidRDefault="00CA444C" w:rsidP="004E1E3D">
                  <w:r>
                    <w:rPr>
                      <w:rFonts w:hint="eastAsia"/>
                    </w:rPr>
                    <w:t xml:space="preserve">5. </w:t>
                  </w:r>
                  <w:r>
                    <w:rPr>
                      <w:rFonts w:hint="eastAsia"/>
                    </w:rPr>
                    <w:t>写作原则二：论据充分</w:t>
                  </w:r>
                </w:p>
              </w:tc>
              <w:tc>
                <w:tcPr>
                  <w:tcW w:w="816" w:type="dxa"/>
                  <w:vAlign w:val="center"/>
                </w:tcPr>
                <w:p w:rsidR="00CA444C" w:rsidRPr="001D0BF5" w:rsidRDefault="00CA444C" w:rsidP="004E1E3D">
                  <w:pPr>
                    <w:jc w:val="center"/>
                  </w:pPr>
                  <w:r>
                    <w:rPr>
                      <w:rFonts w:hint="eastAsia"/>
                    </w:rPr>
                    <w:t>3</w:t>
                  </w:r>
                </w:p>
              </w:tc>
              <w:tc>
                <w:tcPr>
                  <w:tcW w:w="1334" w:type="dxa"/>
                  <w:vAlign w:val="center"/>
                </w:tcPr>
                <w:p w:rsidR="00CA444C" w:rsidRPr="001D0BF5"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p>
              </w:tc>
              <w:tc>
                <w:tcPr>
                  <w:tcW w:w="1146" w:type="dxa"/>
                  <w:vAlign w:val="center"/>
                </w:tcPr>
                <w:p w:rsidR="00CA444C" w:rsidRPr="001D0BF5" w:rsidRDefault="00CA444C" w:rsidP="004E1E3D">
                  <w:pPr>
                    <w:jc w:val="center"/>
                  </w:pPr>
                  <w:r>
                    <w:rPr>
                      <w:rFonts w:hint="eastAsia"/>
                    </w:rPr>
                    <w:t>拓展阅读</w:t>
                  </w:r>
                  <w:r>
                    <w:rPr>
                      <w:rFonts w:hint="eastAsia"/>
                    </w:rPr>
                    <w:t>2</w:t>
                  </w:r>
                </w:p>
              </w:tc>
              <w:tc>
                <w:tcPr>
                  <w:tcW w:w="1162" w:type="dxa"/>
                  <w:vAlign w:val="center"/>
                </w:tcPr>
                <w:p w:rsidR="00CA444C" w:rsidRPr="001D0BF5" w:rsidRDefault="00CA444C" w:rsidP="004E1E3D">
                  <w:pPr>
                    <w:jc w:val="center"/>
                  </w:pPr>
                  <w:r>
                    <w:rPr>
                      <w:rFonts w:hint="eastAsia"/>
                    </w:rPr>
                    <w:t>课堂练习</w:t>
                  </w:r>
                </w:p>
              </w:tc>
            </w:tr>
            <w:tr w:rsidR="00CA444C" w:rsidTr="00784A11">
              <w:trPr>
                <w:trHeight w:val="570"/>
              </w:trPr>
              <w:tc>
                <w:tcPr>
                  <w:tcW w:w="1456" w:type="dxa"/>
                  <w:vAlign w:val="center"/>
                </w:tcPr>
                <w:p w:rsidR="00CA444C" w:rsidRDefault="00CA444C" w:rsidP="004E1E3D">
                  <w:r>
                    <w:rPr>
                      <w:rFonts w:hint="eastAsia"/>
                    </w:rPr>
                    <w:t xml:space="preserve">6. </w:t>
                  </w:r>
                  <w:r>
                    <w:rPr>
                      <w:rFonts w:hint="eastAsia"/>
                    </w:rPr>
                    <w:t>写作原则三：</w:t>
                  </w:r>
                </w:p>
                <w:p w:rsidR="00CA444C" w:rsidRPr="001D0BF5" w:rsidRDefault="00CA444C" w:rsidP="004E1E3D">
                  <w:pPr>
                    <w:jc w:val="center"/>
                  </w:pPr>
                  <w:r>
                    <w:rPr>
                      <w:rFonts w:hint="eastAsia"/>
                    </w:rPr>
                    <w:t>论证连贯</w:t>
                  </w:r>
                </w:p>
              </w:tc>
              <w:tc>
                <w:tcPr>
                  <w:tcW w:w="816" w:type="dxa"/>
                  <w:vAlign w:val="center"/>
                </w:tcPr>
                <w:p w:rsidR="00CA444C" w:rsidRPr="001D0BF5" w:rsidRDefault="00CA444C" w:rsidP="004E1E3D">
                  <w:pPr>
                    <w:jc w:val="center"/>
                  </w:pPr>
                  <w:r>
                    <w:rPr>
                      <w:rFonts w:hint="eastAsia"/>
                    </w:rPr>
                    <w:t>3</w:t>
                  </w:r>
                </w:p>
              </w:tc>
              <w:tc>
                <w:tcPr>
                  <w:tcW w:w="1334" w:type="dxa"/>
                  <w:vAlign w:val="center"/>
                </w:tcPr>
                <w:p w:rsidR="00CA444C" w:rsidRPr="001D0BF5"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r>
                    <w:rPr>
                      <w:rFonts w:hint="eastAsia"/>
                    </w:rPr>
                    <w:t>大作文</w:t>
                  </w:r>
                  <w:r>
                    <w:rPr>
                      <w:rFonts w:hint="eastAsia"/>
                    </w:rPr>
                    <w:t>2</w:t>
                  </w:r>
                </w:p>
              </w:tc>
              <w:tc>
                <w:tcPr>
                  <w:tcW w:w="1146" w:type="dxa"/>
                  <w:vAlign w:val="center"/>
                </w:tcPr>
                <w:p w:rsidR="00CA444C" w:rsidRPr="001D0BF5" w:rsidRDefault="00CA444C" w:rsidP="004E1E3D">
                  <w:pPr>
                    <w:jc w:val="center"/>
                  </w:pPr>
                </w:p>
              </w:tc>
              <w:tc>
                <w:tcPr>
                  <w:tcW w:w="1162" w:type="dxa"/>
                  <w:vAlign w:val="center"/>
                </w:tcPr>
                <w:p w:rsidR="00CA444C" w:rsidRPr="001D0BF5" w:rsidRDefault="00CA444C" w:rsidP="004E1E3D">
                  <w:pPr>
                    <w:jc w:val="center"/>
                  </w:pPr>
                  <w:r>
                    <w:rPr>
                      <w:rFonts w:hint="eastAsia"/>
                    </w:rPr>
                    <w:t>课堂练习</w:t>
                  </w:r>
                </w:p>
              </w:tc>
            </w:tr>
            <w:tr w:rsidR="00CA444C" w:rsidTr="00784A11">
              <w:trPr>
                <w:trHeight w:val="550"/>
              </w:trPr>
              <w:tc>
                <w:tcPr>
                  <w:tcW w:w="1456" w:type="dxa"/>
                  <w:vAlign w:val="center"/>
                </w:tcPr>
                <w:p w:rsidR="00CA444C" w:rsidRPr="001D0BF5" w:rsidRDefault="00CA444C" w:rsidP="004E1E3D">
                  <w:r>
                    <w:rPr>
                      <w:rFonts w:hint="eastAsia"/>
                    </w:rPr>
                    <w:t xml:space="preserve">7. </w:t>
                  </w:r>
                  <w:r>
                    <w:rPr>
                      <w:rFonts w:hint="eastAsia"/>
                    </w:rPr>
                    <w:t>写作三原则运用</w:t>
                  </w:r>
                </w:p>
              </w:tc>
              <w:tc>
                <w:tcPr>
                  <w:tcW w:w="816" w:type="dxa"/>
                  <w:vAlign w:val="center"/>
                </w:tcPr>
                <w:p w:rsidR="00CA444C" w:rsidRPr="001D0BF5" w:rsidRDefault="00CA444C" w:rsidP="004E1E3D">
                  <w:pPr>
                    <w:jc w:val="center"/>
                  </w:pPr>
                  <w:r>
                    <w:rPr>
                      <w:rFonts w:hint="eastAsia"/>
                    </w:rPr>
                    <w:t>3</w:t>
                  </w:r>
                </w:p>
              </w:tc>
              <w:tc>
                <w:tcPr>
                  <w:tcW w:w="1334" w:type="dxa"/>
                  <w:vAlign w:val="center"/>
                </w:tcPr>
                <w:p w:rsidR="00CA444C" w:rsidRPr="001D0BF5"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p>
              </w:tc>
              <w:tc>
                <w:tcPr>
                  <w:tcW w:w="1146" w:type="dxa"/>
                  <w:vAlign w:val="center"/>
                </w:tcPr>
                <w:p w:rsidR="00CA444C" w:rsidRPr="001D0BF5" w:rsidRDefault="00CA444C" w:rsidP="004E1E3D">
                  <w:pPr>
                    <w:jc w:val="center"/>
                  </w:pPr>
                </w:p>
              </w:tc>
              <w:tc>
                <w:tcPr>
                  <w:tcW w:w="1162" w:type="dxa"/>
                  <w:vAlign w:val="center"/>
                </w:tcPr>
                <w:p w:rsidR="00CA444C" w:rsidRPr="001D0BF5" w:rsidRDefault="00CA444C" w:rsidP="004E1E3D">
                  <w:pPr>
                    <w:jc w:val="center"/>
                  </w:pPr>
                  <w:r>
                    <w:rPr>
                      <w:rFonts w:hint="eastAsia"/>
                    </w:rPr>
                    <w:t>课堂练习</w:t>
                  </w:r>
                </w:p>
              </w:tc>
            </w:tr>
            <w:tr w:rsidR="00CA444C" w:rsidTr="00784A11">
              <w:trPr>
                <w:trHeight w:val="558"/>
              </w:trPr>
              <w:tc>
                <w:tcPr>
                  <w:tcW w:w="1456" w:type="dxa"/>
                  <w:vAlign w:val="center"/>
                </w:tcPr>
                <w:p w:rsidR="00CA444C" w:rsidRPr="001D0BF5" w:rsidRDefault="00CA444C" w:rsidP="004E1E3D">
                  <w:r>
                    <w:rPr>
                      <w:rFonts w:hint="eastAsia"/>
                    </w:rPr>
                    <w:t xml:space="preserve">8. </w:t>
                  </w:r>
                  <w:r>
                    <w:rPr>
                      <w:rFonts w:hint="eastAsia"/>
                    </w:rPr>
                    <w:t>词语选择与词义分类</w:t>
                  </w:r>
                </w:p>
              </w:tc>
              <w:tc>
                <w:tcPr>
                  <w:tcW w:w="816" w:type="dxa"/>
                  <w:vAlign w:val="center"/>
                </w:tcPr>
                <w:p w:rsidR="00CA444C" w:rsidRPr="001D0BF5" w:rsidRDefault="00CA444C" w:rsidP="004E1E3D">
                  <w:pPr>
                    <w:jc w:val="center"/>
                  </w:pPr>
                  <w:r>
                    <w:rPr>
                      <w:rFonts w:hint="eastAsia"/>
                    </w:rPr>
                    <w:t>3</w:t>
                  </w:r>
                </w:p>
              </w:tc>
              <w:tc>
                <w:tcPr>
                  <w:tcW w:w="1334" w:type="dxa"/>
                  <w:vAlign w:val="center"/>
                </w:tcPr>
                <w:p w:rsidR="00CA444C" w:rsidRPr="001D0BF5"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p>
              </w:tc>
              <w:tc>
                <w:tcPr>
                  <w:tcW w:w="1146" w:type="dxa"/>
                  <w:vAlign w:val="center"/>
                </w:tcPr>
                <w:p w:rsidR="00CA444C" w:rsidRPr="001D0BF5" w:rsidRDefault="00CA444C" w:rsidP="004E1E3D">
                  <w:pPr>
                    <w:jc w:val="center"/>
                  </w:pPr>
                  <w:r>
                    <w:rPr>
                      <w:rFonts w:hint="eastAsia"/>
                    </w:rPr>
                    <w:t>拓展阅读</w:t>
                  </w:r>
                  <w:r>
                    <w:rPr>
                      <w:rFonts w:hint="eastAsia"/>
                    </w:rPr>
                    <w:t>3</w:t>
                  </w:r>
                </w:p>
              </w:tc>
              <w:tc>
                <w:tcPr>
                  <w:tcW w:w="1162" w:type="dxa"/>
                  <w:vAlign w:val="center"/>
                </w:tcPr>
                <w:p w:rsidR="00CA444C" w:rsidRPr="001D0BF5" w:rsidRDefault="00CA444C" w:rsidP="004E1E3D">
                  <w:pPr>
                    <w:jc w:val="center"/>
                  </w:pPr>
                  <w:r>
                    <w:rPr>
                      <w:rFonts w:hint="eastAsia"/>
                    </w:rPr>
                    <w:t>课堂练习</w:t>
                  </w:r>
                </w:p>
              </w:tc>
            </w:tr>
            <w:tr w:rsidR="00CA444C" w:rsidTr="00784A11">
              <w:trPr>
                <w:trHeight w:val="552"/>
              </w:trPr>
              <w:tc>
                <w:tcPr>
                  <w:tcW w:w="1456" w:type="dxa"/>
                  <w:vAlign w:val="center"/>
                </w:tcPr>
                <w:p w:rsidR="00CA444C" w:rsidRPr="001D0BF5" w:rsidRDefault="00CA444C" w:rsidP="004E1E3D">
                  <w:r>
                    <w:rPr>
                      <w:rFonts w:hint="eastAsia"/>
                    </w:rPr>
                    <w:t xml:space="preserve">9. </w:t>
                  </w:r>
                  <w:r>
                    <w:rPr>
                      <w:rFonts w:hint="eastAsia"/>
                    </w:rPr>
                    <w:t>句型多样性</w:t>
                  </w:r>
                </w:p>
              </w:tc>
              <w:tc>
                <w:tcPr>
                  <w:tcW w:w="816" w:type="dxa"/>
                  <w:vAlign w:val="center"/>
                </w:tcPr>
                <w:p w:rsidR="00CA444C" w:rsidRPr="001D0BF5" w:rsidRDefault="00CA444C" w:rsidP="004E1E3D">
                  <w:pPr>
                    <w:jc w:val="center"/>
                  </w:pPr>
                  <w:r>
                    <w:rPr>
                      <w:rFonts w:hint="eastAsia"/>
                    </w:rPr>
                    <w:t>3</w:t>
                  </w:r>
                </w:p>
              </w:tc>
              <w:tc>
                <w:tcPr>
                  <w:tcW w:w="1334" w:type="dxa"/>
                  <w:vAlign w:val="center"/>
                </w:tcPr>
                <w:p w:rsidR="00CA444C" w:rsidRPr="001D0BF5"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r>
                    <w:rPr>
                      <w:rFonts w:hint="eastAsia"/>
                    </w:rPr>
                    <w:t>大作文</w:t>
                  </w:r>
                  <w:r>
                    <w:rPr>
                      <w:rFonts w:hint="eastAsia"/>
                    </w:rPr>
                    <w:t>3</w:t>
                  </w:r>
                </w:p>
              </w:tc>
              <w:tc>
                <w:tcPr>
                  <w:tcW w:w="1146" w:type="dxa"/>
                  <w:vAlign w:val="center"/>
                </w:tcPr>
                <w:p w:rsidR="00CA444C" w:rsidRPr="001D0BF5" w:rsidRDefault="00CA444C" w:rsidP="004E1E3D">
                  <w:pPr>
                    <w:jc w:val="center"/>
                  </w:pPr>
                </w:p>
              </w:tc>
              <w:tc>
                <w:tcPr>
                  <w:tcW w:w="1162" w:type="dxa"/>
                  <w:vAlign w:val="center"/>
                </w:tcPr>
                <w:p w:rsidR="00CA444C" w:rsidRPr="001D0BF5" w:rsidRDefault="00CA444C" w:rsidP="004E1E3D">
                  <w:pPr>
                    <w:jc w:val="center"/>
                  </w:pPr>
                  <w:r>
                    <w:rPr>
                      <w:rFonts w:hint="eastAsia"/>
                    </w:rPr>
                    <w:t>课堂练习</w:t>
                  </w:r>
                </w:p>
              </w:tc>
            </w:tr>
            <w:tr w:rsidR="00CA444C" w:rsidTr="00784A11">
              <w:trPr>
                <w:trHeight w:val="560"/>
              </w:trPr>
              <w:tc>
                <w:tcPr>
                  <w:tcW w:w="1456" w:type="dxa"/>
                  <w:vAlign w:val="center"/>
                </w:tcPr>
                <w:p w:rsidR="00CA444C" w:rsidRDefault="00CA444C" w:rsidP="004E1E3D">
                  <w:r>
                    <w:rPr>
                      <w:rFonts w:hint="eastAsia"/>
                    </w:rPr>
                    <w:t xml:space="preserve">10. </w:t>
                  </w:r>
                  <w:r>
                    <w:rPr>
                      <w:rFonts w:hint="eastAsia"/>
                    </w:rPr>
                    <w:t>段落展开</w:t>
                  </w:r>
                </w:p>
              </w:tc>
              <w:tc>
                <w:tcPr>
                  <w:tcW w:w="816" w:type="dxa"/>
                  <w:vAlign w:val="center"/>
                </w:tcPr>
                <w:p w:rsidR="00CA444C" w:rsidRPr="001D0BF5" w:rsidRDefault="00CA444C" w:rsidP="004E1E3D">
                  <w:pPr>
                    <w:jc w:val="center"/>
                  </w:pPr>
                  <w:r>
                    <w:rPr>
                      <w:rFonts w:hint="eastAsia"/>
                    </w:rPr>
                    <w:t>3</w:t>
                  </w:r>
                </w:p>
              </w:tc>
              <w:tc>
                <w:tcPr>
                  <w:tcW w:w="1334" w:type="dxa"/>
                  <w:vAlign w:val="center"/>
                </w:tcPr>
                <w:p w:rsidR="00CA444C" w:rsidRPr="001D0BF5"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p>
              </w:tc>
              <w:tc>
                <w:tcPr>
                  <w:tcW w:w="1146" w:type="dxa"/>
                  <w:vAlign w:val="center"/>
                </w:tcPr>
                <w:p w:rsidR="00CA444C" w:rsidRPr="001D0BF5" w:rsidRDefault="00CA444C" w:rsidP="004E1E3D">
                  <w:pPr>
                    <w:jc w:val="center"/>
                  </w:pPr>
                </w:p>
              </w:tc>
              <w:tc>
                <w:tcPr>
                  <w:tcW w:w="1162" w:type="dxa"/>
                  <w:vAlign w:val="center"/>
                </w:tcPr>
                <w:p w:rsidR="00CA444C" w:rsidRPr="001D0BF5" w:rsidRDefault="00CA444C" w:rsidP="004E1E3D">
                  <w:pPr>
                    <w:jc w:val="center"/>
                  </w:pPr>
                  <w:r>
                    <w:rPr>
                      <w:rFonts w:hint="eastAsia"/>
                    </w:rPr>
                    <w:t>课堂练习</w:t>
                  </w:r>
                </w:p>
              </w:tc>
            </w:tr>
            <w:tr w:rsidR="00CA444C" w:rsidTr="00784A11">
              <w:trPr>
                <w:trHeight w:val="568"/>
              </w:trPr>
              <w:tc>
                <w:tcPr>
                  <w:tcW w:w="1456" w:type="dxa"/>
                  <w:vAlign w:val="center"/>
                </w:tcPr>
                <w:p w:rsidR="00CA444C" w:rsidRPr="001D0BF5" w:rsidRDefault="00CA444C" w:rsidP="004E1E3D">
                  <w:r>
                    <w:rPr>
                      <w:rFonts w:ascii="宋体" w:hAnsi="宋体" w:hint="eastAsia"/>
                      <w:szCs w:val="21"/>
                    </w:rPr>
                    <w:t>11.概括与详述</w:t>
                  </w:r>
                </w:p>
              </w:tc>
              <w:tc>
                <w:tcPr>
                  <w:tcW w:w="816" w:type="dxa"/>
                  <w:vAlign w:val="center"/>
                </w:tcPr>
                <w:p w:rsidR="00CA444C" w:rsidRPr="001D0BF5" w:rsidRDefault="00CA444C" w:rsidP="004E1E3D">
                  <w:pPr>
                    <w:jc w:val="center"/>
                  </w:pPr>
                  <w:r>
                    <w:rPr>
                      <w:rFonts w:hint="eastAsia"/>
                    </w:rPr>
                    <w:t>3</w:t>
                  </w:r>
                </w:p>
              </w:tc>
              <w:tc>
                <w:tcPr>
                  <w:tcW w:w="1334" w:type="dxa"/>
                  <w:vAlign w:val="center"/>
                </w:tcPr>
                <w:p w:rsidR="00CA444C" w:rsidRPr="001D0BF5"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p>
              </w:tc>
              <w:tc>
                <w:tcPr>
                  <w:tcW w:w="1146" w:type="dxa"/>
                  <w:vAlign w:val="center"/>
                </w:tcPr>
                <w:p w:rsidR="00CA444C" w:rsidRPr="001D0BF5" w:rsidRDefault="00CA444C" w:rsidP="004E1E3D">
                  <w:pPr>
                    <w:jc w:val="center"/>
                  </w:pPr>
                  <w:r>
                    <w:rPr>
                      <w:rFonts w:hint="eastAsia"/>
                    </w:rPr>
                    <w:t>拓展阅读</w:t>
                  </w:r>
                  <w:r>
                    <w:rPr>
                      <w:rFonts w:hint="eastAsia"/>
                    </w:rPr>
                    <w:t>4</w:t>
                  </w:r>
                </w:p>
              </w:tc>
              <w:tc>
                <w:tcPr>
                  <w:tcW w:w="1162" w:type="dxa"/>
                  <w:vAlign w:val="center"/>
                </w:tcPr>
                <w:p w:rsidR="00CA444C" w:rsidRPr="001D0BF5" w:rsidRDefault="00CA444C" w:rsidP="004E1E3D">
                  <w:pPr>
                    <w:jc w:val="center"/>
                  </w:pPr>
                  <w:r>
                    <w:rPr>
                      <w:rFonts w:hint="eastAsia"/>
                    </w:rPr>
                    <w:t>课堂练习</w:t>
                  </w:r>
                </w:p>
              </w:tc>
            </w:tr>
            <w:tr w:rsidR="00CA444C" w:rsidTr="00784A11">
              <w:trPr>
                <w:trHeight w:val="568"/>
              </w:trPr>
              <w:tc>
                <w:tcPr>
                  <w:tcW w:w="1456" w:type="dxa"/>
                  <w:vAlign w:val="center"/>
                </w:tcPr>
                <w:p w:rsidR="00CA444C" w:rsidRPr="001D0BF5" w:rsidRDefault="00CA444C" w:rsidP="004E1E3D">
                  <w:r>
                    <w:rPr>
                      <w:rFonts w:ascii="宋体" w:hAnsi="宋体" w:hint="eastAsia"/>
                      <w:szCs w:val="21"/>
                    </w:rPr>
                    <w:t>12.经济与明晰</w:t>
                  </w:r>
                </w:p>
              </w:tc>
              <w:tc>
                <w:tcPr>
                  <w:tcW w:w="816" w:type="dxa"/>
                  <w:vAlign w:val="center"/>
                </w:tcPr>
                <w:p w:rsidR="00CA444C" w:rsidRPr="001D0BF5" w:rsidRDefault="00CA444C" w:rsidP="004E1E3D">
                  <w:pPr>
                    <w:jc w:val="center"/>
                  </w:pPr>
                  <w:r>
                    <w:rPr>
                      <w:rFonts w:hint="eastAsia"/>
                    </w:rPr>
                    <w:t>3</w:t>
                  </w:r>
                </w:p>
              </w:tc>
              <w:tc>
                <w:tcPr>
                  <w:tcW w:w="1334" w:type="dxa"/>
                  <w:vAlign w:val="center"/>
                </w:tcPr>
                <w:p w:rsidR="00CA444C" w:rsidRPr="001D0BF5"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r>
                    <w:rPr>
                      <w:rFonts w:hint="eastAsia"/>
                    </w:rPr>
                    <w:t>大作文</w:t>
                  </w:r>
                  <w:r>
                    <w:rPr>
                      <w:rFonts w:hint="eastAsia"/>
                    </w:rPr>
                    <w:t>4</w:t>
                  </w:r>
                </w:p>
              </w:tc>
              <w:tc>
                <w:tcPr>
                  <w:tcW w:w="1146" w:type="dxa"/>
                  <w:vAlign w:val="center"/>
                </w:tcPr>
                <w:p w:rsidR="00CA444C" w:rsidRPr="001D0BF5" w:rsidRDefault="00CA444C" w:rsidP="004E1E3D">
                  <w:pPr>
                    <w:jc w:val="center"/>
                  </w:pPr>
                </w:p>
              </w:tc>
              <w:tc>
                <w:tcPr>
                  <w:tcW w:w="1162" w:type="dxa"/>
                  <w:vAlign w:val="center"/>
                </w:tcPr>
                <w:p w:rsidR="00CA444C" w:rsidRPr="001D0BF5" w:rsidRDefault="00CA444C" w:rsidP="004E1E3D">
                  <w:pPr>
                    <w:jc w:val="center"/>
                  </w:pPr>
                  <w:r>
                    <w:rPr>
                      <w:rFonts w:hint="eastAsia"/>
                    </w:rPr>
                    <w:t>课堂练习</w:t>
                  </w:r>
                </w:p>
              </w:tc>
            </w:tr>
            <w:tr w:rsidR="00CA444C" w:rsidTr="00784A11">
              <w:trPr>
                <w:trHeight w:val="568"/>
              </w:trPr>
              <w:tc>
                <w:tcPr>
                  <w:tcW w:w="1456" w:type="dxa"/>
                  <w:vAlign w:val="center"/>
                </w:tcPr>
                <w:p w:rsidR="00CA444C" w:rsidRDefault="00CA444C" w:rsidP="004E1E3D">
                  <w:pPr>
                    <w:rPr>
                      <w:rFonts w:ascii="宋体" w:hAnsi="宋体"/>
                      <w:szCs w:val="21"/>
                    </w:rPr>
                  </w:pPr>
                  <w:r>
                    <w:rPr>
                      <w:rFonts w:ascii="宋体" w:hAnsi="宋体" w:hint="eastAsia"/>
                      <w:szCs w:val="21"/>
                    </w:rPr>
                    <w:t>13. 精确与模糊</w:t>
                  </w:r>
                </w:p>
              </w:tc>
              <w:tc>
                <w:tcPr>
                  <w:tcW w:w="816" w:type="dxa"/>
                  <w:vAlign w:val="center"/>
                </w:tcPr>
                <w:p w:rsidR="00CA444C" w:rsidRPr="001D0BF5" w:rsidRDefault="00CA444C" w:rsidP="004E1E3D">
                  <w:pPr>
                    <w:jc w:val="center"/>
                  </w:pPr>
                  <w:r>
                    <w:rPr>
                      <w:rFonts w:hint="eastAsia"/>
                    </w:rPr>
                    <w:t>3</w:t>
                  </w:r>
                </w:p>
              </w:tc>
              <w:tc>
                <w:tcPr>
                  <w:tcW w:w="1334" w:type="dxa"/>
                  <w:vAlign w:val="center"/>
                </w:tcPr>
                <w:p w:rsidR="00CA444C" w:rsidRPr="001D0BF5"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p>
              </w:tc>
              <w:tc>
                <w:tcPr>
                  <w:tcW w:w="1146" w:type="dxa"/>
                  <w:vAlign w:val="center"/>
                </w:tcPr>
                <w:p w:rsidR="00CA444C" w:rsidRPr="001D0BF5" w:rsidRDefault="00CA444C" w:rsidP="004E1E3D">
                  <w:pPr>
                    <w:jc w:val="center"/>
                  </w:pPr>
                </w:p>
              </w:tc>
              <w:tc>
                <w:tcPr>
                  <w:tcW w:w="1162" w:type="dxa"/>
                  <w:vAlign w:val="center"/>
                </w:tcPr>
                <w:p w:rsidR="00CA444C" w:rsidRPr="001D0BF5" w:rsidRDefault="00CA444C" w:rsidP="004E1E3D">
                  <w:pPr>
                    <w:jc w:val="center"/>
                  </w:pPr>
                  <w:r>
                    <w:rPr>
                      <w:rFonts w:hint="eastAsia"/>
                    </w:rPr>
                    <w:t>课堂练习</w:t>
                  </w:r>
                </w:p>
              </w:tc>
            </w:tr>
            <w:tr w:rsidR="00CA444C" w:rsidTr="00784A11">
              <w:trPr>
                <w:trHeight w:val="568"/>
              </w:trPr>
              <w:tc>
                <w:tcPr>
                  <w:tcW w:w="1456" w:type="dxa"/>
                  <w:vAlign w:val="center"/>
                </w:tcPr>
                <w:p w:rsidR="00CA444C" w:rsidRDefault="00CA444C" w:rsidP="004E1E3D">
                  <w:pPr>
                    <w:rPr>
                      <w:rFonts w:ascii="宋体" w:hAnsi="宋体"/>
                      <w:szCs w:val="21"/>
                    </w:rPr>
                  </w:pPr>
                  <w:r>
                    <w:rPr>
                      <w:rFonts w:ascii="宋体" w:hAnsi="宋体" w:hint="eastAsia"/>
                      <w:szCs w:val="21"/>
                    </w:rPr>
                    <w:t>14. 一致与连贯</w:t>
                  </w:r>
                </w:p>
              </w:tc>
              <w:tc>
                <w:tcPr>
                  <w:tcW w:w="816" w:type="dxa"/>
                  <w:vAlign w:val="center"/>
                </w:tcPr>
                <w:p w:rsidR="00CA444C" w:rsidRPr="001D0BF5" w:rsidRDefault="00CA444C" w:rsidP="004E1E3D">
                  <w:pPr>
                    <w:jc w:val="center"/>
                  </w:pPr>
                  <w:r>
                    <w:rPr>
                      <w:rFonts w:hint="eastAsia"/>
                    </w:rPr>
                    <w:t>3</w:t>
                  </w:r>
                </w:p>
              </w:tc>
              <w:tc>
                <w:tcPr>
                  <w:tcW w:w="1334" w:type="dxa"/>
                  <w:vAlign w:val="center"/>
                </w:tcPr>
                <w:p w:rsidR="00CA444C" w:rsidRPr="001D0BF5"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p>
              </w:tc>
              <w:tc>
                <w:tcPr>
                  <w:tcW w:w="1146" w:type="dxa"/>
                  <w:vAlign w:val="center"/>
                </w:tcPr>
                <w:p w:rsidR="00CA444C" w:rsidRPr="001D0BF5" w:rsidRDefault="00CA444C" w:rsidP="004E1E3D">
                  <w:pPr>
                    <w:jc w:val="center"/>
                  </w:pPr>
                  <w:r>
                    <w:rPr>
                      <w:rFonts w:hint="eastAsia"/>
                    </w:rPr>
                    <w:t>拓展阅读</w:t>
                  </w:r>
                  <w:r>
                    <w:rPr>
                      <w:rFonts w:hint="eastAsia"/>
                    </w:rPr>
                    <w:t>5</w:t>
                  </w:r>
                </w:p>
              </w:tc>
              <w:tc>
                <w:tcPr>
                  <w:tcW w:w="1162" w:type="dxa"/>
                  <w:vAlign w:val="center"/>
                </w:tcPr>
                <w:p w:rsidR="00CA444C" w:rsidRPr="001D0BF5" w:rsidRDefault="00CA444C" w:rsidP="004E1E3D">
                  <w:pPr>
                    <w:jc w:val="center"/>
                  </w:pPr>
                  <w:r>
                    <w:rPr>
                      <w:rFonts w:hint="eastAsia"/>
                    </w:rPr>
                    <w:t>课堂练习</w:t>
                  </w:r>
                </w:p>
              </w:tc>
            </w:tr>
            <w:tr w:rsidR="00CA444C" w:rsidTr="00784A11">
              <w:trPr>
                <w:trHeight w:val="568"/>
              </w:trPr>
              <w:tc>
                <w:tcPr>
                  <w:tcW w:w="1456" w:type="dxa"/>
                  <w:vAlign w:val="center"/>
                </w:tcPr>
                <w:p w:rsidR="00CA444C" w:rsidRDefault="00CA444C" w:rsidP="004E1E3D">
                  <w:pPr>
                    <w:rPr>
                      <w:rFonts w:ascii="宋体" w:hAnsi="宋体"/>
                      <w:szCs w:val="21"/>
                    </w:rPr>
                  </w:pPr>
                  <w:r>
                    <w:rPr>
                      <w:rFonts w:ascii="宋体" w:hAnsi="宋体" w:hint="eastAsia"/>
                      <w:szCs w:val="21"/>
                    </w:rPr>
                    <w:t>15.英语写作总结</w:t>
                  </w:r>
                </w:p>
              </w:tc>
              <w:tc>
                <w:tcPr>
                  <w:tcW w:w="816" w:type="dxa"/>
                  <w:vAlign w:val="center"/>
                </w:tcPr>
                <w:p w:rsidR="00CA444C" w:rsidRDefault="00CA444C" w:rsidP="004E1E3D">
                  <w:pPr>
                    <w:jc w:val="center"/>
                  </w:pPr>
                  <w:r>
                    <w:rPr>
                      <w:rFonts w:hint="eastAsia"/>
                    </w:rPr>
                    <w:t>3</w:t>
                  </w:r>
                </w:p>
              </w:tc>
              <w:tc>
                <w:tcPr>
                  <w:tcW w:w="1334" w:type="dxa"/>
                  <w:vAlign w:val="center"/>
                </w:tcPr>
                <w:p w:rsidR="00CA444C" w:rsidRDefault="00CA444C" w:rsidP="004E1E3D">
                  <w:pPr>
                    <w:jc w:val="center"/>
                  </w:pPr>
                  <w:r>
                    <w:rPr>
                      <w:rFonts w:hint="eastAsia"/>
                    </w:rPr>
                    <w:t>讲授加讨论</w:t>
                  </w:r>
                </w:p>
              </w:tc>
              <w:tc>
                <w:tcPr>
                  <w:tcW w:w="1355" w:type="dxa"/>
                  <w:vAlign w:val="center"/>
                </w:tcPr>
                <w:p w:rsidR="00CA444C" w:rsidRPr="001D0BF5" w:rsidRDefault="00CA444C" w:rsidP="004E1E3D">
                  <w:pPr>
                    <w:jc w:val="center"/>
                  </w:pPr>
                </w:p>
              </w:tc>
              <w:tc>
                <w:tcPr>
                  <w:tcW w:w="1146" w:type="dxa"/>
                  <w:vAlign w:val="center"/>
                </w:tcPr>
                <w:p w:rsidR="00CA444C" w:rsidRPr="001D0BF5" w:rsidRDefault="00CA444C" w:rsidP="004E1E3D">
                  <w:pPr>
                    <w:jc w:val="center"/>
                  </w:pPr>
                </w:p>
              </w:tc>
              <w:tc>
                <w:tcPr>
                  <w:tcW w:w="1162" w:type="dxa"/>
                  <w:vAlign w:val="center"/>
                </w:tcPr>
                <w:p w:rsidR="00CA444C" w:rsidRDefault="00CA444C" w:rsidP="004E1E3D">
                  <w:pPr>
                    <w:jc w:val="center"/>
                  </w:pPr>
                  <w:r>
                    <w:rPr>
                      <w:rFonts w:hint="eastAsia"/>
                    </w:rPr>
                    <w:t>课堂练习</w:t>
                  </w:r>
                </w:p>
              </w:tc>
            </w:tr>
          </w:tbl>
          <w:p w:rsidR="000A548F" w:rsidRDefault="000A548F" w:rsidP="007C626D"/>
          <w:p w:rsidR="001C7AD8" w:rsidRPr="001D0BF5" w:rsidRDefault="001C7AD8" w:rsidP="007C626D"/>
        </w:tc>
      </w:tr>
      <w:tr w:rsidR="000A548F" w:rsidTr="00686943">
        <w:trPr>
          <w:trHeight w:val="882"/>
        </w:trPr>
        <w:tc>
          <w:tcPr>
            <w:tcW w:w="2406" w:type="dxa"/>
            <w:vAlign w:val="center"/>
          </w:tcPr>
          <w:p w:rsidR="000A548F" w:rsidRPr="001D0BF5" w:rsidRDefault="00ED30B5" w:rsidP="007C626D">
            <w:pPr>
              <w:jc w:val="center"/>
            </w:pPr>
            <w:r w:rsidRPr="00ED30B5">
              <w:rPr>
                <w:rFonts w:hint="eastAsia"/>
                <w:color w:val="C00000"/>
              </w:rPr>
              <w:t>*</w:t>
            </w:r>
            <w:r w:rsidR="000A548F" w:rsidRPr="001D0BF5">
              <w:rPr>
                <w:rFonts w:hint="eastAsia"/>
              </w:rPr>
              <w:t>考核方式</w:t>
            </w:r>
          </w:p>
          <w:p w:rsidR="000A548F" w:rsidRPr="001D0BF5" w:rsidRDefault="000A548F" w:rsidP="007C626D">
            <w:pPr>
              <w:jc w:val="center"/>
            </w:pPr>
            <w:r w:rsidRPr="001D0BF5">
              <w:rPr>
                <w:rFonts w:hint="eastAsia"/>
              </w:rPr>
              <w:t>(Grading)</w:t>
            </w:r>
          </w:p>
        </w:tc>
        <w:tc>
          <w:tcPr>
            <w:tcW w:w="7518" w:type="dxa"/>
            <w:gridSpan w:val="7"/>
            <w:vAlign w:val="center"/>
          </w:tcPr>
          <w:p w:rsidR="000A548F" w:rsidRPr="001D0BF5" w:rsidRDefault="00686943" w:rsidP="00686943">
            <w:pPr>
              <w:jc w:val="left"/>
            </w:pPr>
            <w:r w:rsidRPr="00784A11">
              <w:rPr>
                <w:rFonts w:hint="eastAsia"/>
                <w:color w:val="00B050"/>
              </w:rPr>
              <w:t>（</w:t>
            </w:r>
            <w:r w:rsidRPr="00F46C0A">
              <w:rPr>
                <w:rFonts w:hint="eastAsia"/>
                <w:color w:val="00B050"/>
              </w:rPr>
              <w:t>成</w:t>
            </w:r>
            <w:bookmarkStart w:id="1" w:name="OLE_LINK5"/>
            <w:bookmarkStart w:id="2" w:name="OLE_LINK6"/>
            <w:r w:rsidRPr="00F46C0A">
              <w:rPr>
                <w:rFonts w:hint="eastAsia"/>
                <w:color w:val="00B050"/>
              </w:rPr>
              <w:t>绩构成</w:t>
            </w:r>
            <w:r w:rsidRPr="00784A11">
              <w:rPr>
                <w:rFonts w:hint="eastAsia"/>
                <w:color w:val="00B050"/>
              </w:rPr>
              <w:t>）</w:t>
            </w:r>
            <w:bookmarkEnd w:id="1"/>
            <w:bookmarkEnd w:id="2"/>
            <w:r w:rsidR="00CA444C">
              <w:rPr>
                <w:rFonts w:hint="eastAsia"/>
                <w:color w:val="00B050"/>
              </w:rPr>
              <w:t>平时</w:t>
            </w:r>
            <w:r w:rsidR="00CA444C">
              <w:rPr>
                <w:rFonts w:hint="eastAsia"/>
                <w:color w:val="00B050"/>
              </w:rPr>
              <w:t xml:space="preserve">20%+ </w:t>
            </w:r>
            <w:r w:rsidR="00CA444C">
              <w:rPr>
                <w:rFonts w:hint="eastAsia"/>
                <w:color w:val="00B050"/>
              </w:rPr>
              <w:t>四篇大作文</w:t>
            </w:r>
            <w:r w:rsidR="00CA444C">
              <w:rPr>
                <w:rFonts w:hint="eastAsia"/>
                <w:color w:val="00B050"/>
              </w:rPr>
              <w:t>40% +</w:t>
            </w:r>
            <w:r w:rsidR="00CA444C">
              <w:rPr>
                <w:rFonts w:hint="eastAsia"/>
                <w:color w:val="00B050"/>
              </w:rPr>
              <w:t>期末考试</w:t>
            </w:r>
            <w:r w:rsidR="00CA444C">
              <w:rPr>
                <w:rFonts w:hint="eastAsia"/>
                <w:color w:val="00B050"/>
              </w:rPr>
              <w:t>40%</w:t>
            </w:r>
          </w:p>
        </w:tc>
      </w:tr>
      <w:tr w:rsidR="000A548F" w:rsidTr="00686943">
        <w:trPr>
          <w:trHeight w:val="826"/>
        </w:trPr>
        <w:tc>
          <w:tcPr>
            <w:tcW w:w="2406" w:type="dxa"/>
            <w:vAlign w:val="center"/>
          </w:tcPr>
          <w:p w:rsidR="000A548F" w:rsidRPr="001D0BF5" w:rsidRDefault="000A548F" w:rsidP="007C626D">
            <w:pPr>
              <w:jc w:val="center"/>
            </w:pPr>
            <w:r w:rsidRPr="00ED30B5">
              <w:rPr>
                <w:rFonts w:hint="eastAsia"/>
                <w:color w:val="C00000"/>
              </w:rPr>
              <w:t>*</w:t>
            </w:r>
            <w:r w:rsidRPr="001D0BF5">
              <w:rPr>
                <w:rFonts w:hint="eastAsia"/>
              </w:rPr>
              <w:t>教材或参考资料</w:t>
            </w:r>
          </w:p>
          <w:p w:rsidR="000A548F" w:rsidRPr="001D0BF5" w:rsidRDefault="000A548F" w:rsidP="007C626D">
            <w:pPr>
              <w:jc w:val="center"/>
            </w:pPr>
            <w:r w:rsidRPr="001D0BF5">
              <w:rPr>
                <w:rFonts w:hint="eastAsia"/>
              </w:rPr>
              <w:t>(Textbooks &amp; Other Materials)</w:t>
            </w:r>
          </w:p>
        </w:tc>
        <w:tc>
          <w:tcPr>
            <w:tcW w:w="7518" w:type="dxa"/>
            <w:gridSpan w:val="7"/>
            <w:vAlign w:val="center"/>
          </w:tcPr>
          <w:p w:rsidR="00657164" w:rsidRPr="00657164" w:rsidRDefault="00657164" w:rsidP="00657164">
            <w:pPr>
              <w:pStyle w:val="a3"/>
              <w:numPr>
                <w:ilvl w:val="0"/>
                <w:numId w:val="5"/>
              </w:numPr>
              <w:ind w:firstLineChars="0"/>
              <w:rPr>
                <w:rFonts w:ascii="Times New Roman" w:hAnsi="Times New Roman" w:cs="Times New Roman"/>
              </w:rPr>
            </w:pPr>
            <w:r w:rsidRPr="00657164">
              <w:rPr>
                <w:rFonts w:ascii="Times New Roman" w:hAnsi="Times New Roman" w:cs="Times New Roman"/>
              </w:rPr>
              <w:t>William Strunk, 2008,</w:t>
            </w:r>
            <w:r w:rsidRPr="00657164">
              <w:rPr>
                <w:rFonts w:ascii="Times New Roman" w:hAnsiTheme="minorEastAsia" w:cs="Times New Roman"/>
              </w:rPr>
              <w:t>《</w:t>
            </w:r>
            <w:r w:rsidRPr="00657164">
              <w:rPr>
                <w:rFonts w:ascii="Times New Roman" w:cs="Times New Roman"/>
              </w:rPr>
              <w:t>风格的要素</w:t>
            </w:r>
            <w:r w:rsidRPr="00657164">
              <w:rPr>
                <w:rFonts w:ascii="Times New Roman" w:hAnsiTheme="minorEastAsia" w:cs="Times New Roman"/>
              </w:rPr>
              <w:t>》</w:t>
            </w:r>
            <w:r w:rsidRPr="00657164">
              <w:rPr>
                <w:rFonts w:ascii="Times New Roman" w:cs="Times New Roman"/>
              </w:rPr>
              <w:t>，中央编译出版社。</w:t>
            </w:r>
          </w:p>
          <w:p w:rsidR="00657164" w:rsidRPr="00657164" w:rsidRDefault="00657164" w:rsidP="00657164">
            <w:pPr>
              <w:pStyle w:val="a3"/>
              <w:numPr>
                <w:ilvl w:val="0"/>
                <w:numId w:val="5"/>
              </w:numPr>
              <w:ind w:firstLineChars="0"/>
              <w:rPr>
                <w:rFonts w:ascii="Times New Roman" w:hAnsi="Times New Roman" w:cs="Times New Roman"/>
              </w:rPr>
            </w:pPr>
            <w:r w:rsidRPr="00657164">
              <w:rPr>
                <w:rFonts w:ascii="Times New Roman" w:hAnsi="Times New Roman" w:cs="Times New Roman"/>
              </w:rPr>
              <w:t xml:space="preserve">John Langan. 2014, </w:t>
            </w:r>
            <w:r w:rsidRPr="00657164">
              <w:rPr>
                <w:rFonts w:ascii="Times New Roman" w:hAnsi="Times New Roman" w:cs="Times New Roman"/>
                <w:i/>
                <w:iCs/>
              </w:rPr>
              <w:t xml:space="preserve">College English Writing Skills with </w:t>
            </w:r>
            <w:proofErr w:type="gramStart"/>
            <w:r w:rsidRPr="00657164">
              <w:rPr>
                <w:rFonts w:ascii="Times New Roman" w:hAnsi="Times New Roman" w:cs="Times New Roman"/>
                <w:i/>
                <w:iCs/>
              </w:rPr>
              <w:t>Readings</w:t>
            </w:r>
            <w:r w:rsidRPr="00657164">
              <w:rPr>
                <w:rFonts w:ascii="Times New Roman" w:hAnsi="Times New Roman" w:cs="Times New Roman"/>
              </w:rPr>
              <w:t>(</w:t>
            </w:r>
            <w:proofErr w:type="gramEnd"/>
            <w:r w:rsidRPr="00657164">
              <w:rPr>
                <w:rFonts w:ascii="Times New Roman" w:hAnsi="Times New Roman" w:cs="Times New Roman"/>
              </w:rPr>
              <w:t xml:space="preserve">Ninth Edition), Foreign Language Education and Research Press. </w:t>
            </w:r>
          </w:p>
          <w:p w:rsidR="00657164" w:rsidRDefault="00657164" w:rsidP="00657164">
            <w:pPr>
              <w:pStyle w:val="a3"/>
              <w:numPr>
                <w:ilvl w:val="0"/>
                <w:numId w:val="5"/>
              </w:numPr>
              <w:ind w:firstLineChars="0"/>
              <w:rPr>
                <w:rFonts w:ascii="Times New Roman" w:hAnsi="Times New Roman" w:cs="Times New Roman"/>
              </w:rPr>
            </w:pPr>
            <w:r w:rsidRPr="00657164">
              <w:rPr>
                <w:rFonts w:ascii="Times New Roman" w:hAnsi="Times New Roman" w:cs="Times New Roman"/>
              </w:rPr>
              <w:t xml:space="preserve">Jean Wyrick, 2008, </w:t>
            </w:r>
            <w:r w:rsidRPr="00657164">
              <w:rPr>
                <w:rFonts w:ascii="Times New Roman" w:hAnsi="Times New Roman" w:cs="Times New Roman"/>
                <w:i/>
                <w:iCs/>
              </w:rPr>
              <w:t xml:space="preserve">Steps to Writing </w:t>
            </w:r>
            <w:proofErr w:type="gramStart"/>
            <w:r w:rsidRPr="00657164">
              <w:rPr>
                <w:rFonts w:ascii="Times New Roman" w:hAnsi="Times New Roman" w:cs="Times New Roman"/>
                <w:i/>
                <w:iCs/>
              </w:rPr>
              <w:t>Well</w:t>
            </w:r>
            <w:r w:rsidRPr="00657164">
              <w:rPr>
                <w:rFonts w:ascii="Times New Roman" w:hAnsi="Times New Roman" w:cs="Times New Roman"/>
              </w:rPr>
              <w:t>(</w:t>
            </w:r>
            <w:proofErr w:type="gramEnd"/>
            <w:r w:rsidRPr="00657164">
              <w:rPr>
                <w:rFonts w:ascii="Times New Roman" w:hAnsi="Times New Roman" w:cs="Times New Roman"/>
              </w:rPr>
              <w:t>Tenth Edition), Beijing University Press.</w:t>
            </w:r>
          </w:p>
          <w:p w:rsidR="000A548F" w:rsidRPr="00657164" w:rsidRDefault="00657164" w:rsidP="00657164">
            <w:pPr>
              <w:pStyle w:val="a3"/>
              <w:numPr>
                <w:ilvl w:val="0"/>
                <w:numId w:val="5"/>
              </w:numPr>
              <w:ind w:firstLineChars="0"/>
              <w:rPr>
                <w:rFonts w:ascii="Times New Roman" w:hAnsi="Times New Roman" w:cs="Times New Roman"/>
              </w:rPr>
            </w:pPr>
            <w:r w:rsidRPr="00657164">
              <w:rPr>
                <w:rFonts w:ascii="Times New Roman" w:hAnsi="Times New Roman" w:cs="Times New Roman"/>
              </w:rPr>
              <w:t xml:space="preserve">Peter G. Beidler, 2003, </w:t>
            </w:r>
            <w:r w:rsidRPr="00657164">
              <w:rPr>
                <w:rFonts w:ascii="Times New Roman" w:hAnsi="Times New Roman" w:cs="Times New Roman"/>
                <w:i/>
                <w:iCs/>
              </w:rPr>
              <w:t>Writing Matters</w:t>
            </w:r>
            <w:r w:rsidRPr="00657164">
              <w:rPr>
                <w:rFonts w:ascii="Times New Roman" w:hAnsi="Times New Roman" w:cs="Times New Roman"/>
              </w:rPr>
              <w:t xml:space="preserve">, Sichuan University Press. </w:t>
            </w:r>
          </w:p>
        </w:tc>
      </w:tr>
      <w:tr w:rsidR="000A548F" w:rsidTr="00686943">
        <w:trPr>
          <w:trHeight w:val="778"/>
        </w:trPr>
        <w:tc>
          <w:tcPr>
            <w:tcW w:w="2406" w:type="dxa"/>
            <w:vAlign w:val="center"/>
          </w:tcPr>
          <w:p w:rsidR="000A548F" w:rsidRPr="001D0BF5" w:rsidRDefault="000A548F" w:rsidP="007C626D">
            <w:pPr>
              <w:jc w:val="center"/>
            </w:pPr>
            <w:r w:rsidRPr="001D0BF5">
              <w:rPr>
                <w:rFonts w:hint="eastAsia"/>
              </w:rPr>
              <w:lastRenderedPageBreak/>
              <w:t>其它</w:t>
            </w:r>
          </w:p>
          <w:p w:rsidR="000A548F" w:rsidRPr="001D0BF5" w:rsidRDefault="000A548F" w:rsidP="007C626D">
            <w:pPr>
              <w:jc w:val="center"/>
            </w:pPr>
            <w:r w:rsidRPr="001D0BF5">
              <w:rPr>
                <w:rFonts w:hint="eastAsia"/>
              </w:rPr>
              <w:t>（</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r w:rsidR="000A548F" w:rsidTr="00686943">
        <w:trPr>
          <w:trHeight w:val="778"/>
        </w:trPr>
        <w:tc>
          <w:tcPr>
            <w:tcW w:w="2406" w:type="dxa"/>
            <w:vAlign w:val="center"/>
          </w:tcPr>
          <w:p w:rsidR="000A548F" w:rsidRPr="001D0BF5" w:rsidRDefault="000A548F" w:rsidP="007C626D">
            <w:pPr>
              <w:jc w:val="center"/>
            </w:pPr>
            <w:r w:rsidRPr="001D0BF5">
              <w:rPr>
                <w:rFonts w:hint="eastAsia"/>
              </w:rPr>
              <w:t>备注</w:t>
            </w:r>
          </w:p>
          <w:p w:rsidR="000A548F" w:rsidRPr="001D0BF5" w:rsidRDefault="000A548F" w:rsidP="007C626D">
            <w:pPr>
              <w:jc w:val="center"/>
            </w:pPr>
            <w:r w:rsidRPr="001D0BF5">
              <w:rPr>
                <w:rFonts w:hint="eastAsia"/>
              </w:rPr>
              <w:t>（</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B60F1C">
      <w:pPr>
        <w:spacing w:beforeLines="100"/>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E11D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75E" w:rsidRDefault="0049675E" w:rsidP="00577ECF">
      <w:r>
        <w:separator/>
      </w:r>
    </w:p>
  </w:endnote>
  <w:endnote w:type="continuationSeparator" w:id="0">
    <w:p w:rsidR="0049675E" w:rsidRDefault="0049675E" w:rsidP="00577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75E" w:rsidRDefault="0049675E" w:rsidP="00577ECF">
      <w:r>
        <w:separator/>
      </w:r>
    </w:p>
  </w:footnote>
  <w:footnote w:type="continuationSeparator" w:id="0">
    <w:p w:rsidR="0049675E" w:rsidRDefault="0049675E" w:rsidP="00577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5D62"/>
    <w:multiLevelType w:val="multilevel"/>
    <w:tmpl w:val="6944D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88B17B9"/>
    <w:multiLevelType w:val="multilevel"/>
    <w:tmpl w:val="73B21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950650"/>
    <w:multiLevelType w:val="hybridMultilevel"/>
    <w:tmpl w:val="EFFAF792"/>
    <w:lvl w:ilvl="0" w:tplc="DF460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061D"/>
    <w:rsid w:val="00016D09"/>
    <w:rsid w:val="00046DFD"/>
    <w:rsid w:val="0006061D"/>
    <w:rsid w:val="00065C8F"/>
    <w:rsid w:val="000A3107"/>
    <w:rsid w:val="000A548F"/>
    <w:rsid w:val="000B4F6B"/>
    <w:rsid w:val="000B5B61"/>
    <w:rsid w:val="000C4BA4"/>
    <w:rsid w:val="000E1446"/>
    <w:rsid w:val="00113507"/>
    <w:rsid w:val="00124F58"/>
    <w:rsid w:val="00133ABB"/>
    <w:rsid w:val="001473BE"/>
    <w:rsid w:val="00152B75"/>
    <w:rsid w:val="001552DE"/>
    <w:rsid w:val="00160181"/>
    <w:rsid w:val="00181BE7"/>
    <w:rsid w:val="001A4FE4"/>
    <w:rsid w:val="001C7AD8"/>
    <w:rsid w:val="001D0BF5"/>
    <w:rsid w:val="001E73FD"/>
    <w:rsid w:val="00207DEF"/>
    <w:rsid w:val="00227A34"/>
    <w:rsid w:val="0026026C"/>
    <w:rsid w:val="0026569D"/>
    <w:rsid w:val="0027360E"/>
    <w:rsid w:val="00273D73"/>
    <w:rsid w:val="0028182B"/>
    <w:rsid w:val="0028463A"/>
    <w:rsid w:val="002A157D"/>
    <w:rsid w:val="002A6549"/>
    <w:rsid w:val="002A7980"/>
    <w:rsid w:val="002B6537"/>
    <w:rsid w:val="003036D4"/>
    <w:rsid w:val="003237D3"/>
    <w:rsid w:val="00341CDD"/>
    <w:rsid w:val="00366702"/>
    <w:rsid w:val="003715C0"/>
    <w:rsid w:val="00377008"/>
    <w:rsid w:val="003948E3"/>
    <w:rsid w:val="00395246"/>
    <w:rsid w:val="0039570D"/>
    <w:rsid w:val="003C4422"/>
    <w:rsid w:val="003D10F5"/>
    <w:rsid w:val="003D47D0"/>
    <w:rsid w:val="003E65CC"/>
    <w:rsid w:val="00446816"/>
    <w:rsid w:val="00461685"/>
    <w:rsid w:val="00462648"/>
    <w:rsid w:val="00474457"/>
    <w:rsid w:val="00487AD7"/>
    <w:rsid w:val="004921CE"/>
    <w:rsid w:val="0049675E"/>
    <w:rsid w:val="004D4153"/>
    <w:rsid w:val="004D62C4"/>
    <w:rsid w:val="004E283B"/>
    <w:rsid w:val="005031D5"/>
    <w:rsid w:val="00511D50"/>
    <w:rsid w:val="00520B0A"/>
    <w:rsid w:val="00565461"/>
    <w:rsid w:val="005771E2"/>
    <w:rsid w:val="00577467"/>
    <w:rsid w:val="00577ECF"/>
    <w:rsid w:val="005B52BE"/>
    <w:rsid w:val="005F49AB"/>
    <w:rsid w:val="0061590F"/>
    <w:rsid w:val="006321A7"/>
    <w:rsid w:val="00656964"/>
    <w:rsid w:val="00657164"/>
    <w:rsid w:val="00663B60"/>
    <w:rsid w:val="00686943"/>
    <w:rsid w:val="006A13AE"/>
    <w:rsid w:val="006D3645"/>
    <w:rsid w:val="006F1849"/>
    <w:rsid w:val="006F49C1"/>
    <w:rsid w:val="00705456"/>
    <w:rsid w:val="00707583"/>
    <w:rsid w:val="0074127F"/>
    <w:rsid w:val="00745351"/>
    <w:rsid w:val="00784A11"/>
    <w:rsid w:val="00795F2D"/>
    <w:rsid w:val="007A19E1"/>
    <w:rsid w:val="007D4099"/>
    <w:rsid w:val="007E4B77"/>
    <w:rsid w:val="008158EA"/>
    <w:rsid w:val="00823ACC"/>
    <w:rsid w:val="00825C1B"/>
    <w:rsid w:val="00857453"/>
    <w:rsid w:val="00890F38"/>
    <w:rsid w:val="008954B7"/>
    <w:rsid w:val="008A7203"/>
    <w:rsid w:val="008C233C"/>
    <w:rsid w:val="008F7DAE"/>
    <w:rsid w:val="00901F86"/>
    <w:rsid w:val="00904EBA"/>
    <w:rsid w:val="0090604F"/>
    <w:rsid w:val="009202E6"/>
    <w:rsid w:val="00931F97"/>
    <w:rsid w:val="009325A7"/>
    <w:rsid w:val="0094583E"/>
    <w:rsid w:val="009521A6"/>
    <w:rsid w:val="009744FC"/>
    <w:rsid w:val="00983A28"/>
    <w:rsid w:val="009A0D3D"/>
    <w:rsid w:val="009A13D5"/>
    <w:rsid w:val="009A1690"/>
    <w:rsid w:val="009B7599"/>
    <w:rsid w:val="009C2014"/>
    <w:rsid w:val="009E73FA"/>
    <w:rsid w:val="00A158BD"/>
    <w:rsid w:val="00A16565"/>
    <w:rsid w:val="00A3078F"/>
    <w:rsid w:val="00A37564"/>
    <w:rsid w:val="00A54CA9"/>
    <w:rsid w:val="00A61B1F"/>
    <w:rsid w:val="00A960D0"/>
    <w:rsid w:val="00AC1B9C"/>
    <w:rsid w:val="00AC4424"/>
    <w:rsid w:val="00AC5156"/>
    <w:rsid w:val="00AD0114"/>
    <w:rsid w:val="00AD3765"/>
    <w:rsid w:val="00AD7DBD"/>
    <w:rsid w:val="00AD7E02"/>
    <w:rsid w:val="00AE6C69"/>
    <w:rsid w:val="00B05FFC"/>
    <w:rsid w:val="00B10595"/>
    <w:rsid w:val="00B20254"/>
    <w:rsid w:val="00B328AD"/>
    <w:rsid w:val="00B41900"/>
    <w:rsid w:val="00B60F1C"/>
    <w:rsid w:val="00B74383"/>
    <w:rsid w:val="00B970D8"/>
    <w:rsid w:val="00BE022B"/>
    <w:rsid w:val="00C040DE"/>
    <w:rsid w:val="00C46B87"/>
    <w:rsid w:val="00C73038"/>
    <w:rsid w:val="00C85828"/>
    <w:rsid w:val="00CA444C"/>
    <w:rsid w:val="00CB685A"/>
    <w:rsid w:val="00CF32A8"/>
    <w:rsid w:val="00CF7312"/>
    <w:rsid w:val="00D130CC"/>
    <w:rsid w:val="00D1758F"/>
    <w:rsid w:val="00D23BC7"/>
    <w:rsid w:val="00D41A07"/>
    <w:rsid w:val="00D43323"/>
    <w:rsid w:val="00D47A4D"/>
    <w:rsid w:val="00D644B5"/>
    <w:rsid w:val="00D73A3C"/>
    <w:rsid w:val="00D85250"/>
    <w:rsid w:val="00D858FF"/>
    <w:rsid w:val="00DB5794"/>
    <w:rsid w:val="00DC7BDC"/>
    <w:rsid w:val="00DF671F"/>
    <w:rsid w:val="00E025AD"/>
    <w:rsid w:val="00E06426"/>
    <w:rsid w:val="00E11D01"/>
    <w:rsid w:val="00E230AE"/>
    <w:rsid w:val="00E30BA9"/>
    <w:rsid w:val="00E43921"/>
    <w:rsid w:val="00E54B0F"/>
    <w:rsid w:val="00E5505D"/>
    <w:rsid w:val="00E80B93"/>
    <w:rsid w:val="00E90402"/>
    <w:rsid w:val="00E953DB"/>
    <w:rsid w:val="00EA259D"/>
    <w:rsid w:val="00EB20C0"/>
    <w:rsid w:val="00EC1070"/>
    <w:rsid w:val="00ED2940"/>
    <w:rsid w:val="00ED30B5"/>
    <w:rsid w:val="00EE3AF3"/>
    <w:rsid w:val="00F262EB"/>
    <w:rsid w:val="00F46C0A"/>
    <w:rsid w:val="00F746B7"/>
    <w:rsid w:val="00FC687D"/>
    <w:rsid w:val="00FE20EB"/>
    <w:rsid w:val="00FE4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664</Words>
  <Characters>3785</Characters>
  <Application>Microsoft Office Word</Application>
  <DocSecurity>0</DocSecurity>
  <Lines>31</Lines>
  <Paragraphs>8</Paragraphs>
  <ScaleCrop>false</ScaleCrop>
  <Company>微软公司</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Administrator</cp:lastModifiedBy>
  <cp:revision>7</cp:revision>
  <cp:lastPrinted>2014-04-28T01:34:00Z</cp:lastPrinted>
  <dcterms:created xsi:type="dcterms:W3CDTF">2017-09-27T10:08:00Z</dcterms:created>
  <dcterms:modified xsi:type="dcterms:W3CDTF">2017-10-16T07:37:00Z</dcterms:modified>
</cp:coreProperties>
</file>